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23EB" w:rsidRPr="000923EB" w:rsidRDefault="000923EB" w:rsidP="000923EB">
      <w:pPr>
        <w:jc w:val="center"/>
        <w:rPr>
          <w:b/>
          <w:sz w:val="24"/>
          <w:szCs w:val="24"/>
        </w:rPr>
      </w:pPr>
      <w:r w:rsidRPr="001A55B0">
        <w:rPr>
          <w:b/>
          <w:sz w:val="24"/>
          <w:szCs w:val="24"/>
        </w:rPr>
        <w:t xml:space="preserve">                                                                                    </w:t>
      </w:r>
      <w:r>
        <w:rPr>
          <w:b/>
          <w:sz w:val="24"/>
          <w:szCs w:val="24"/>
          <w:lang w:val="kk-KZ"/>
        </w:rPr>
        <w:t xml:space="preserve">               </w:t>
      </w:r>
      <w:r w:rsidRPr="001A55B0">
        <w:rPr>
          <w:b/>
          <w:sz w:val="24"/>
          <w:szCs w:val="24"/>
        </w:rPr>
        <w:t xml:space="preserve"> </w:t>
      </w:r>
      <w:r w:rsidRPr="000923EB">
        <w:rPr>
          <w:b/>
          <w:sz w:val="24"/>
          <w:szCs w:val="24"/>
        </w:rPr>
        <w:t>Утверждаю</w:t>
      </w:r>
    </w:p>
    <w:p w:rsidR="000923EB" w:rsidRPr="000923EB" w:rsidRDefault="000923EB" w:rsidP="000923EB">
      <w:pPr>
        <w:jc w:val="right"/>
        <w:rPr>
          <w:b/>
          <w:sz w:val="24"/>
          <w:szCs w:val="24"/>
          <w:lang w:val="kk-KZ"/>
        </w:rPr>
      </w:pPr>
      <w:r w:rsidRPr="000923EB">
        <w:rPr>
          <w:b/>
          <w:sz w:val="24"/>
          <w:szCs w:val="24"/>
          <w:lang w:val="kk-KZ"/>
        </w:rPr>
        <w:t xml:space="preserve">                                                        </w:t>
      </w:r>
      <w:r w:rsidRPr="000923EB">
        <w:rPr>
          <w:b/>
          <w:sz w:val="24"/>
          <w:szCs w:val="24"/>
        </w:rPr>
        <w:t xml:space="preserve">Директор КГП на ПХВ «Многопрофильная                      </w:t>
      </w:r>
      <w:r w:rsidRPr="000923EB">
        <w:rPr>
          <w:b/>
          <w:sz w:val="24"/>
          <w:szCs w:val="24"/>
          <w:lang w:val="kk-KZ"/>
        </w:rPr>
        <w:t xml:space="preserve">                                                                                                                                                                                                        </w:t>
      </w:r>
    </w:p>
    <w:p w:rsidR="000923EB" w:rsidRPr="000923EB" w:rsidRDefault="000923EB" w:rsidP="000923EB">
      <w:pPr>
        <w:jc w:val="right"/>
        <w:rPr>
          <w:b/>
          <w:sz w:val="24"/>
          <w:szCs w:val="24"/>
        </w:rPr>
      </w:pPr>
      <w:r w:rsidRPr="000923EB">
        <w:rPr>
          <w:b/>
          <w:sz w:val="24"/>
          <w:szCs w:val="24"/>
          <w:lang w:val="kk-KZ"/>
        </w:rPr>
        <w:t xml:space="preserve">                                                                 </w:t>
      </w:r>
      <w:r w:rsidRPr="000923EB">
        <w:rPr>
          <w:b/>
          <w:sz w:val="24"/>
          <w:szCs w:val="24"/>
        </w:rPr>
        <w:t xml:space="preserve"> областная больница» </w:t>
      </w:r>
      <w:r w:rsidRPr="000923EB">
        <w:rPr>
          <w:b/>
          <w:bCs/>
          <w:spacing w:val="-2"/>
          <w:sz w:val="24"/>
          <w:szCs w:val="24"/>
          <w:lang w:val="kk-KZ"/>
        </w:rPr>
        <w:t>У</w:t>
      </w:r>
      <w:r w:rsidRPr="000923EB">
        <w:rPr>
          <w:b/>
          <w:bCs/>
          <w:spacing w:val="-2"/>
          <w:sz w:val="24"/>
          <w:szCs w:val="24"/>
        </w:rPr>
        <w:t>правления Здравоохранения</w:t>
      </w:r>
      <w:r w:rsidRPr="000923EB">
        <w:rPr>
          <w:b/>
          <w:sz w:val="24"/>
          <w:szCs w:val="24"/>
        </w:rPr>
        <w:t xml:space="preserve"> </w:t>
      </w:r>
    </w:p>
    <w:p w:rsidR="000923EB" w:rsidRPr="000923EB" w:rsidRDefault="000923EB" w:rsidP="000923EB">
      <w:pPr>
        <w:jc w:val="right"/>
        <w:rPr>
          <w:b/>
          <w:sz w:val="24"/>
          <w:szCs w:val="24"/>
          <w:lang w:val="kk-KZ"/>
        </w:rPr>
      </w:pPr>
      <w:r w:rsidRPr="000923EB">
        <w:rPr>
          <w:b/>
          <w:sz w:val="24"/>
          <w:szCs w:val="24"/>
          <w:lang w:val="kk-KZ"/>
        </w:rPr>
        <w:t xml:space="preserve">                    </w:t>
      </w:r>
      <w:r w:rsidRPr="000923EB">
        <w:rPr>
          <w:b/>
          <w:sz w:val="24"/>
          <w:szCs w:val="24"/>
        </w:rPr>
        <w:t xml:space="preserve">Кызылординской области  </w:t>
      </w:r>
    </w:p>
    <w:p w:rsidR="000923EB" w:rsidRPr="000923EB" w:rsidRDefault="000923EB" w:rsidP="000923EB">
      <w:pPr>
        <w:jc w:val="right"/>
        <w:rPr>
          <w:b/>
          <w:sz w:val="24"/>
          <w:szCs w:val="24"/>
        </w:rPr>
      </w:pPr>
      <w:r w:rsidRPr="000923EB">
        <w:rPr>
          <w:b/>
          <w:sz w:val="24"/>
          <w:szCs w:val="24"/>
          <w:lang w:val="kk-KZ"/>
        </w:rPr>
        <w:t xml:space="preserve">                            </w:t>
      </w:r>
      <w:r w:rsidRPr="000923EB">
        <w:rPr>
          <w:b/>
          <w:sz w:val="24"/>
          <w:szCs w:val="24"/>
        </w:rPr>
        <w:t xml:space="preserve">            Амитов Н.Е. ____________                                                                                                            </w:t>
      </w:r>
    </w:p>
    <w:p w:rsidR="000923EB" w:rsidRPr="000923EB" w:rsidRDefault="000923EB" w:rsidP="000923EB">
      <w:pPr>
        <w:jc w:val="right"/>
        <w:rPr>
          <w:b/>
          <w:sz w:val="24"/>
          <w:szCs w:val="24"/>
          <w:lang w:val="kk-KZ"/>
        </w:rPr>
      </w:pPr>
      <w:r w:rsidRPr="000923EB">
        <w:rPr>
          <w:b/>
          <w:sz w:val="24"/>
          <w:szCs w:val="24"/>
        </w:rPr>
        <w:t xml:space="preserve">                                                                 «      » ______________ 20</w:t>
      </w:r>
      <w:r w:rsidRPr="000923EB">
        <w:rPr>
          <w:b/>
          <w:sz w:val="24"/>
          <w:szCs w:val="24"/>
          <w:lang w:val="kk-KZ"/>
        </w:rPr>
        <w:t>2</w:t>
      </w:r>
      <w:r w:rsidRPr="000923EB">
        <w:rPr>
          <w:b/>
          <w:sz w:val="24"/>
          <w:szCs w:val="24"/>
        </w:rPr>
        <w:t>1г</w:t>
      </w:r>
      <w:r w:rsidRPr="000923EB">
        <w:rPr>
          <w:b/>
          <w:sz w:val="24"/>
          <w:szCs w:val="24"/>
          <w:lang w:val="kk-KZ"/>
        </w:rPr>
        <w:t xml:space="preserve"> </w:t>
      </w:r>
    </w:p>
    <w:p w:rsidR="000923EB" w:rsidRDefault="000923EB" w:rsidP="000923EB">
      <w:pPr>
        <w:jc w:val="right"/>
        <w:rPr>
          <w:b/>
          <w:sz w:val="24"/>
          <w:szCs w:val="24"/>
          <w:lang w:val="kk-KZ"/>
        </w:rPr>
      </w:pPr>
    </w:p>
    <w:p w:rsidR="009A745A" w:rsidRPr="000923EB" w:rsidRDefault="009B470A" w:rsidP="000923EB">
      <w:pPr>
        <w:jc w:val="right"/>
        <w:rPr>
          <w:sz w:val="24"/>
          <w:szCs w:val="24"/>
          <w:lang w:val="kk-KZ"/>
        </w:rPr>
      </w:pPr>
      <w:r w:rsidRPr="000923EB">
        <w:rPr>
          <w:b/>
          <w:sz w:val="24"/>
          <w:szCs w:val="24"/>
          <w:lang w:val="kk-KZ"/>
        </w:rPr>
        <w:t>Приказ №</w:t>
      </w:r>
      <w:r w:rsidR="00B70518">
        <w:rPr>
          <w:b/>
          <w:sz w:val="24"/>
          <w:szCs w:val="24"/>
          <w:lang w:val="kk-KZ"/>
        </w:rPr>
        <w:t>211</w:t>
      </w:r>
      <w:r w:rsidRPr="000923EB">
        <w:rPr>
          <w:b/>
          <w:sz w:val="24"/>
          <w:szCs w:val="24"/>
          <w:lang w:val="kk-KZ"/>
        </w:rPr>
        <w:t xml:space="preserve"> от </w:t>
      </w:r>
      <w:r w:rsidR="000923EB" w:rsidRPr="000923EB">
        <w:rPr>
          <w:b/>
          <w:sz w:val="24"/>
          <w:szCs w:val="24"/>
          <w:lang w:val="kk-KZ"/>
        </w:rPr>
        <w:t>1</w:t>
      </w:r>
      <w:r w:rsidR="00211FD9">
        <w:rPr>
          <w:b/>
          <w:sz w:val="24"/>
          <w:szCs w:val="24"/>
          <w:lang w:val="kk-KZ"/>
        </w:rPr>
        <w:t>1</w:t>
      </w:r>
      <w:r w:rsidRPr="000923EB">
        <w:rPr>
          <w:b/>
          <w:sz w:val="24"/>
          <w:szCs w:val="24"/>
          <w:lang w:val="kk-KZ"/>
        </w:rPr>
        <w:t>.0</w:t>
      </w:r>
      <w:r w:rsidR="00B70518">
        <w:rPr>
          <w:b/>
          <w:sz w:val="24"/>
          <w:szCs w:val="24"/>
          <w:lang w:val="kk-KZ"/>
        </w:rPr>
        <w:t>3</w:t>
      </w:r>
      <w:r w:rsidR="000A1376" w:rsidRPr="000923EB">
        <w:rPr>
          <w:b/>
          <w:sz w:val="24"/>
          <w:szCs w:val="24"/>
          <w:lang w:val="kk-KZ"/>
        </w:rPr>
        <w:t>.202</w:t>
      </w:r>
      <w:r w:rsidR="000923EB" w:rsidRPr="000923EB">
        <w:rPr>
          <w:b/>
          <w:sz w:val="24"/>
          <w:szCs w:val="24"/>
          <w:lang w:val="kk-KZ"/>
        </w:rPr>
        <w:t>1</w:t>
      </w:r>
      <w:r w:rsidR="000A1376" w:rsidRPr="000923EB">
        <w:rPr>
          <w:b/>
          <w:sz w:val="24"/>
          <w:szCs w:val="24"/>
          <w:lang w:val="kk-KZ"/>
        </w:rPr>
        <w:t>г</w:t>
      </w:r>
      <w:r w:rsidR="009A745A" w:rsidRPr="000923EB">
        <w:rPr>
          <w:b/>
          <w:sz w:val="24"/>
          <w:szCs w:val="24"/>
          <w:lang w:val="kk-KZ"/>
        </w:rPr>
        <w:t>.</w:t>
      </w:r>
      <w:r w:rsidR="009A745A" w:rsidRPr="000923EB">
        <w:rPr>
          <w:b/>
          <w:spacing w:val="-1"/>
          <w:sz w:val="24"/>
          <w:szCs w:val="24"/>
        </w:rPr>
        <w:t xml:space="preserve">                                                                             </w:t>
      </w:r>
      <w:r w:rsidR="009A745A" w:rsidRPr="000923EB">
        <w:rPr>
          <w:sz w:val="24"/>
          <w:szCs w:val="24"/>
          <w:lang w:val="kk-KZ"/>
        </w:rPr>
        <w:t xml:space="preserve">                                                                          </w:t>
      </w:r>
    </w:p>
    <w:p w:rsidR="00936535" w:rsidRPr="000923EB" w:rsidRDefault="00936535" w:rsidP="009A745A">
      <w:pPr>
        <w:ind w:left="5387"/>
        <w:jc w:val="center"/>
        <w:rPr>
          <w:sz w:val="24"/>
          <w:szCs w:val="24"/>
        </w:rPr>
      </w:pPr>
    </w:p>
    <w:p w:rsidR="00936535" w:rsidRPr="008E7489" w:rsidRDefault="00936535" w:rsidP="009A745A">
      <w:pPr>
        <w:shd w:val="clear" w:color="auto" w:fill="FFFFFF"/>
        <w:ind w:left="6192"/>
        <w:rPr>
          <w:sz w:val="22"/>
          <w:szCs w:val="22"/>
        </w:rPr>
      </w:pPr>
    </w:p>
    <w:p w:rsidR="00936535" w:rsidRPr="008E7489" w:rsidRDefault="00936535" w:rsidP="009A745A">
      <w:pPr>
        <w:jc w:val="center"/>
        <w:rPr>
          <w:b/>
          <w:bCs/>
          <w:sz w:val="22"/>
          <w:szCs w:val="22"/>
        </w:rPr>
      </w:pPr>
      <w:r w:rsidRPr="008E7489">
        <w:rPr>
          <w:b/>
          <w:bCs/>
          <w:sz w:val="22"/>
          <w:szCs w:val="22"/>
        </w:rPr>
        <w:t>ТЕНДЕРНАЯ ДОКУМЕНТАЦИЯ,</w:t>
      </w:r>
    </w:p>
    <w:p w:rsidR="00936535" w:rsidRPr="008E7489" w:rsidRDefault="000923EB" w:rsidP="009A745A">
      <w:pPr>
        <w:jc w:val="center"/>
        <w:rPr>
          <w:b/>
          <w:bCs/>
          <w:sz w:val="22"/>
          <w:szCs w:val="22"/>
        </w:rPr>
      </w:pPr>
      <w:r>
        <w:rPr>
          <w:b/>
          <w:bCs/>
          <w:spacing w:val="-2"/>
          <w:sz w:val="22"/>
          <w:szCs w:val="22"/>
        </w:rPr>
        <w:t>предоставляемая</w:t>
      </w:r>
      <w:r w:rsidR="00936535" w:rsidRPr="008E7489">
        <w:rPr>
          <w:b/>
          <w:bCs/>
          <w:spacing w:val="-2"/>
          <w:sz w:val="22"/>
          <w:szCs w:val="22"/>
        </w:rPr>
        <w:t xml:space="preserve"> организатором тендера потенциальным поставщикам по подготовке</w:t>
      </w:r>
    </w:p>
    <w:p w:rsidR="00936535" w:rsidRPr="008E7489" w:rsidRDefault="00936535" w:rsidP="00B70518">
      <w:pPr>
        <w:jc w:val="center"/>
        <w:rPr>
          <w:b/>
          <w:bCs/>
          <w:sz w:val="22"/>
          <w:szCs w:val="22"/>
        </w:rPr>
      </w:pPr>
      <w:r w:rsidRPr="008E7489">
        <w:rPr>
          <w:b/>
          <w:bCs/>
          <w:spacing w:val="-2"/>
          <w:sz w:val="22"/>
          <w:szCs w:val="22"/>
        </w:rPr>
        <w:t xml:space="preserve">тендерных заявок и участия в тендере </w:t>
      </w:r>
      <w:r w:rsidR="000923EB">
        <w:rPr>
          <w:b/>
          <w:bCs/>
          <w:sz w:val="22"/>
          <w:szCs w:val="22"/>
        </w:rPr>
        <w:t>по закупкам</w:t>
      </w:r>
      <w:r w:rsidRPr="008E7489">
        <w:rPr>
          <w:b/>
          <w:bCs/>
          <w:sz w:val="22"/>
          <w:szCs w:val="22"/>
        </w:rPr>
        <w:t xml:space="preserve"> </w:t>
      </w:r>
      <w:r w:rsidR="00C57EDD" w:rsidRPr="008E7489">
        <w:rPr>
          <w:b/>
          <w:color w:val="000000"/>
          <w:sz w:val="22"/>
          <w:szCs w:val="22"/>
        </w:rPr>
        <w:t>медицинских изделий</w:t>
      </w:r>
      <w:r w:rsidR="00C57EDD" w:rsidRPr="008E7489">
        <w:rPr>
          <w:rStyle w:val="s1"/>
          <w:b/>
          <w:sz w:val="22"/>
          <w:szCs w:val="22"/>
        </w:rPr>
        <w:t xml:space="preserve"> </w:t>
      </w:r>
      <w:r w:rsidR="00301994" w:rsidRPr="008E7489">
        <w:rPr>
          <w:rStyle w:val="s1"/>
          <w:b/>
          <w:sz w:val="22"/>
          <w:szCs w:val="22"/>
        </w:rPr>
        <w:t>(далее-</w:t>
      </w:r>
      <w:r w:rsidR="00AE2184" w:rsidRPr="008E7489">
        <w:rPr>
          <w:rStyle w:val="s1"/>
          <w:b/>
          <w:sz w:val="22"/>
          <w:szCs w:val="22"/>
        </w:rPr>
        <w:t>М</w:t>
      </w:r>
      <w:r w:rsidR="00C57EDD" w:rsidRPr="008E7489">
        <w:rPr>
          <w:rStyle w:val="s1"/>
          <w:b/>
          <w:sz w:val="22"/>
          <w:szCs w:val="22"/>
        </w:rPr>
        <w:t>И</w:t>
      </w:r>
      <w:r w:rsidR="00301994" w:rsidRPr="008E7489">
        <w:rPr>
          <w:rStyle w:val="s1"/>
          <w:b/>
          <w:sz w:val="22"/>
          <w:szCs w:val="22"/>
        </w:rPr>
        <w:t>)</w:t>
      </w:r>
      <w:r w:rsidR="0017288E" w:rsidRPr="008E7489">
        <w:rPr>
          <w:b/>
          <w:bCs/>
          <w:sz w:val="22"/>
          <w:szCs w:val="22"/>
        </w:rPr>
        <w:t xml:space="preserve"> </w:t>
      </w:r>
      <w:r w:rsidRPr="008E7489">
        <w:rPr>
          <w:b/>
          <w:bCs/>
          <w:sz w:val="22"/>
          <w:szCs w:val="22"/>
        </w:rPr>
        <w:t xml:space="preserve">для  </w:t>
      </w:r>
      <w:r w:rsidR="008F2A3C" w:rsidRPr="008E7489">
        <w:rPr>
          <w:b/>
          <w:sz w:val="22"/>
          <w:szCs w:val="22"/>
        </w:rPr>
        <w:t>Коммунального</w:t>
      </w:r>
      <w:r w:rsidR="000923EB">
        <w:rPr>
          <w:b/>
          <w:sz w:val="22"/>
          <w:szCs w:val="22"/>
          <w:lang w:val="kk-KZ"/>
        </w:rPr>
        <w:t xml:space="preserve"> </w:t>
      </w:r>
      <w:r w:rsidR="008F2A3C" w:rsidRPr="008E7489">
        <w:rPr>
          <w:b/>
          <w:sz w:val="22"/>
          <w:szCs w:val="22"/>
        </w:rPr>
        <w:t>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00D7119A" w:rsidRPr="008E7489">
        <w:rPr>
          <w:sz w:val="22"/>
          <w:szCs w:val="22"/>
        </w:rPr>
        <w:t xml:space="preserve"> </w:t>
      </w:r>
      <w:r w:rsidRPr="008E7489">
        <w:rPr>
          <w:b/>
          <w:bCs/>
          <w:sz w:val="22"/>
          <w:szCs w:val="22"/>
        </w:rPr>
        <w:t>на 20</w:t>
      </w:r>
      <w:r w:rsidR="0037545E">
        <w:rPr>
          <w:b/>
          <w:bCs/>
          <w:sz w:val="22"/>
          <w:szCs w:val="22"/>
        </w:rPr>
        <w:t>2</w:t>
      </w:r>
      <w:r w:rsidR="0037545E">
        <w:rPr>
          <w:b/>
          <w:bCs/>
          <w:sz w:val="22"/>
          <w:szCs w:val="22"/>
          <w:lang w:val="kk-KZ"/>
        </w:rPr>
        <w:t>1</w:t>
      </w:r>
      <w:r w:rsidRPr="008E7489">
        <w:rPr>
          <w:b/>
          <w:bCs/>
          <w:sz w:val="22"/>
          <w:szCs w:val="22"/>
        </w:rPr>
        <w:t xml:space="preserve"> год.</w:t>
      </w:r>
    </w:p>
    <w:p w:rsidR="00936535" w:rsidRPr="008E7489" w:rsidRDefault="00936535" w:rsidP="009A745A">
      <w:pPr>
        <w:jc w:val="center"/>
        <w:rPr>
          <w:b/>
          <w:bCs/>
          <w:sz w:val="22"/>
          <w:szCs w:val="22"/>
        </w:rPr>
      </w:pPr>
    </w:p>
    <w:p w:rsidR="00936535" w:rsidRPr="008E7489" w:rsidRDefault="00936535" w:rsidP="009A745A">
      <w:pPr>
        <w:ind w:firstLine="709"/>
        <w:jc w:val="both"/>
        <w:rPr>
          <w:sz w:val="22"/>
          <w:szCs w:val="22"/>
        </w:rPr>
      </w:pPr>
      <w:r w:rsidRPr="008E7489">
        <w:rPr>
          <w:sz w:val="22"/>
          <w:szCs w:val="22"/>
        </w:rPr>
        <w:t xml:space="preserve">Настоящая тендерная документация, предоставляемая организатором тендера </w:t>
      </w:r>
      <w:r w:rsidR="008F2A3C" w:rsidRPr="008E7489">
        <w:rPr>
          <w:sz w:val="22"/>
          <w:szCs w:val="22"/>
        </w:rPr>
        <w:t>Коммунальным государственным предприятием на праве хозяйственного ведения "Многопрофильная областная больница" управления здравоохранения Кызылординской области</w:t>
      </w:r>
      <w:r w:rsidR="0017288E" w:rsidRPr="008E7489">
        <w:rPr>
          <w:bCs/>
          <w:sz w:val="22"/>
          <w:szCs w:val="22"/>
        </w:rPr>
        <w:t xml:space="preserve"> </w:t>
      </w:r>
      <w:r w:rsidRPr="008E7489">
        <w:rPr>
          <w:spacing w:val="-1"/>
          <w:sz w:val="22"/>
          <w:szCs w:val="22"/>
        </w:rPr>
        <w:t xml:space="preserve">потенциальным поставщикам для </w:t>
      </w:r>
      <w:r w:rsidRPr="008E7489">
        <w:rPr>
          <w:sz w:val="22"/>
          <w:szCs w:val="22"/>
        </w:rPr>
        <w:t xml:space="preserve">подготовки тендерных заявок и участия в тендере по закупу  </w:t>
      </w:r>
      <w:r w:rsidR="00AE2184" w:rsidRPr="008E7489">
        <w:rPr>
          <w:rStyle w:val="s1"/>
          <w:b/>
          <w:sz w:val="22"/>
          <w:szCs w:val="22"/>
        </w:rPr>
        <w:t>М</w:t>
      </w:r>
      <w:r w:rsidR="00C57EDD" w:rsidRPr="008E7489">
        <w:rPr>
          <w:rStyle w:val="s1"/>
          <w:b/>
          <w:sz w:val="22"/>
          <w:szCs w:val="22"/>
        </w:rPr>
        <w:t>И</w:t>
      </w:r>
      <w:r w:rsidR="00AE2184" w:rsidRPr="008E7489">
        <w:rPr>
          <w:rStyle w:val="s1"/>
          <w:b/>
          <w:sz w:val="22"/>
          <w:szCs w:val="22"/>
        </w:rPr>
        <w:t xml:space="preserve"> </w:t>
      </w:r>
      <w:r w:rsidRPr="008E7489">
        <w:rPr>
          <w:bCs/>
          <w:sz w:val="22"/>
          <w:szCs w:val="22"/>
        </w:rPr>
        <w:t xml:space="preserve">для </w:t>
      </w:r>
      <w:r w:rsidR="008F2A3C" w:rsidRPr="008E7489">
        <w:rPr>
          <w:sz w:val="22"/>
          <w:szCs w:val="22"/>
        </w:rPr>
        <w:t xml:space="preserve">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 </w:t>
      </w:r>
      <w:r w:rsidRPr="008E7489">
        <w:rPr>
          <w:sz w:val="22"/>
          <w:szCs w:val="22"/>
        </w:rPr>
        <w:t>на 20</w:t>
      </w:r>
      <w:r w:rsidR="00AA7F1D">
        <w:rPr>
          <w:sz w:val="22"/>
          <w:szCs w:val="22"/>
        </w:rPr>
        <w:t>2</w:t>
      </w:r>
      <w:r w:rsidR="000923EB">
        <w:rPr>
          <w:sz w:val="22"/>
          <w:szCs w:val="22"/>
          <w:lang w:val="kk-KZ"/>
        </w:rPr>
        <w:t>1</w:t>
      </w:r>
      <w:r w:rsidRPr="008E7489">
        <w:rPr>
          <w:sz w:val="22"/>
          <w:szCs w:val="22"/>
        </w:rPr>
        <w:t xml:space="preserve"> год (далее - Тендерная документация), разработана в соответствии с </w:t>
      </w:r>
      <w:r w:rsidR="00C57EDD" w:rsidRPr="008E7489">
        <w:rPr>
          <w:color w:val="000000"/>
          <w:sz w:val="22"/>
          <w:szCs w:val="22"/>
        </w:rPr>
        <w:t>Правилами организации и проведения закупа лекарственных средств и медицинских изделий, фармацевтических услуг</w:t>
      </w:r>
      <w:r w:rsidR="00C57EDD" w:rsidRPr="008E7489">
        <w:rPr>
          <w:rStyle w:val="ad"/>
          <w:lang w:val="ru-RU"/>
        </w:rPr>
        <w:t xml:space="preserve"> </w:t>
      </w:r>
      <w:r w:rsidR="0017288E" w:rsidRPr="008E7489">
        <w:rPr>
          <w:rStyle w:val="s1"/>
          <w:sz w:val="22"/>
          <w:szCs w:val="22"/>
        </w:rPr>
        <w:t>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Pr="008E7489">
        <w:rPr>
          <w:sz w:val="22"/>
          <w:szCs w:val="22"/>
        </w:rPr>
        <w:t>», утвержденным постановлением Правительства Республики Казахстан от 30 октября 2009 года № 1729 (далее - Правила).</w:t>
      </w:r>
    </w:p>
    <w:p w:rsidR="00936535" w:rsidRPr="008E7489" w:rsidRDefault="00936535" w:rsidP="009A745A">
      <w:pPr>
        <w:ind w:firstLine="709"/>
        <w:jc w:val="both"/>
        <w:rPr>
          <w:sz w:val="22"/>
          <w:szCs w:val="22"/>
        </w:rPr>
      </w:pPr>
    </w:p>
    <w:p w:rsidR="00936535" w:rsidRPr="000923EB" w:rsidRDefault="00936535" w:rsidP="000923EB">
      <w:pPr>
        <w:shd w:val="clear" w:color="auto" w:fill="FFFFFF"/>
        <w:ind w:left="4301"/>
        <w:rPr>
          <w:b/>
          <w:bCs/>
          <w:spacing w:val="-1"/>
          <w:sz w:val="22"/>
          <w:szCs w:val="22"/>
        </w:rPr>
      </w:pPr>
      <w:r w:rsidRPr="008E7489">
        <w:rPr>
          <w:b/>
          <w:bCs/>
          <w:spacing w:val="-1"/>
          <w:sz w:val="22"/>
          <w:szCs w:val="22"/>
        </w:rPr>
        <w:t>Глава 1. Введение</w:t>
      </w:r>
    </w:p>
    <w:p w:rsidR="00936535" w:rsidRPr="008E7489" w:rsidRDefault="00936535" w:rsidP="009A745A">
      <w:pPr>
        <w:shd w:val="clear" w:color="auto" w:fill="FFFFFF"/>
        <w:ind w:left="4258"/>
        <w:rPr>
          <w:b/>
          <w:bCs/>
          <w:spacing w:val="-2"/>
          <w:sz w:val="22"/>
          <w:szCs w:val="22"/>
        </w:rPr>
      </w:pPr>
      <w:r w:rsidRPr="008E7489">
        <w:rPr>
          <w:b/>
          <w:bCs/>
          <w:spacing w:val="-2"/>
          <w:sz w:val="22"/>
          <w:szCs w:val="22"/>
        </w:rPr>
        <w:t>1. Предмет тендера</w:t>
      </w:r>
    </w:p>
    <w:p w:rsidR="00936535" w:rsidRPr="00B4615A" w:rsidRDefault="00936535" w:rsidP="009A745A">
      <w:pPr>
        <w:shd w:val="clear" w:color="auto" w:fill="FFFFFF"/>
        <w:ind w:left="4258"/>
        <w:rPr>
          <w:sz w:val="22"/>
          <w:szCs w:val="22"/>
        </w:rPr>
      </w:pPr>
    </w:p>
    <w:p w:rsidR="00936535" w:rsidRPr="00B4615A" w:rsidRDefault="00936535" w:rsidP="008565BE">
      <w:pPr>
        <w:shd w:val="clear" w:color="auto" w:fill="FFFFFF"/>
        <w:tabs>
          <w:tab w:val="left" w:pos="926"/>
        </w:tabs>
        <w:ind w:right="43" w:firstLine="709"/>
        <w:jc w:val="both"/>
        <w:rPr>
          <w:spacing w:val="-1"/>
          <w:sz w:val="22"/>
          <w:szCs w:val="22"/>
        </w:rPr>
      </w:pPr>
      <w:r w:rsidRPr="00B4615A">
        <w:rPr>
          <w:sz w:val="22"/>
          <w:szCs w:val="22"/>
        </w:rPr>
        <w:t>1. Настоящ</w:t>
      </w:r>
      <w:r w:rsidR="00CE581E" w:rsidRPr="00B4615A">
        <w:rPr>
          <w:sz w:val="22"/>
          <w:szCs w:val="22"/>
        </w:rPr>
        <w:t>ая т</w:t>
      </w:r>
      <w:r w:rsidRPr="00B4615A">
        <w:rPr>
          <w:sz w:val="22"/>
          <w:szCs w:val="22"/>
        </w:rPr>
        <w:t>ендерная документация по проведению тендера по закупу</w:t>
      </w:r>
      <w:r w:rsidRPr="00B4615A">
        <w:rPr>
          <w:b/>
          <w:bCs/>
          <w:sz w:val="22"/>
          <w:szCs w:val="22"/>
        </w:rPr>
        <w:t xml:space="preserve"> </w:t>
      </w:r>
      <w:r w:rsidR="00AE2184" w:rsidRPr="00B4615A">
        <w:rPr>
          <w:rStyle w:val="s1"/>
          <w:b/>
          <w:sz w:val="22"/>
          <w:szCs w:val="22"/>
        </w:rPr>
        <w:t>М</w:t>
      </w:r>
      <w:r w:rsidR="00C57EDD" w:rsidRPr="00B4615A">
        <w:rPr>
          <w:rStyle w:val="s1"/>
          <w:b/>
          <w:sz w:val="22"/>
          <w:szCs w:val="22"/>
        </w:rPr>
        <w:t>И</w:t>
      </w:r>
      <w:r w:rsidRPr="00B4615A">
        <w:rPr>
          <w:b/>
          <w:bCs/>
          <w:sz w:val="22"/>
          <w:szCs w:val="22"/>
        </w:rPr>
        <w:t xml:space="preserve"> </w:t>
      </w:r>
      <w:r w:rsidRPr="00B4615A">
        <w:rPr>
          <w:bCs/>
          <w:sz w:val="22"/>
          <w:szCs w:val="22"/>
        </w:rPr>
        <w:t xml:space="preserve">для </w:t>
      </w:r>
      <w:r w:rsidRPr="00B4615A">
        <w:rPr>
          <w:sz w:val="22"/>
          <w:szCs w:val="22"/>
        </w:rPr>
        <w:t xml:space="preserve"> </w:t>
      </w:r>
      <w:r w:rsidR="008F2A3C" w:rsidRPr="00B4615A">
        <w:rPr>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B4615A">
        <w:rPr>
          <w:bCs/>
          <w:sz w:val="22"/>
          <w:szCs w:val="22"/>
        </w:rPr>
        <w:t xml:space="preserve"> </w:t>
      </w:r>
      <w:r w:rsidRPr="00B4615A">
        <w:rPr>
          <w:sz w:val="22"/>
          <w:szCs w:val="22"/>
        </w:rPr>
        <w:t xml:space="preserve"> на 20</w:t>
      </w:r>
      <w:r w:rsidR="00AA7F1D" w:rsidRPr="00B4615A">
        <w:rPr>
          <w:sz w:val="22"/>
          <w:szCs w:val="22"/>
        </w:rPr>
        <w:t>2</w:t>
      </w:r>
      <w:r w:rsidR="000923EB">
        <w:rPr>
          <w:sz w:val="22"/>
          <w:szCs w:val="22"/>
          <w:lang w:val="kk-KZ"/>
        </w:rPr>
        <w:t>1</w:t>
      </w:r>
      <w:r w:rsidRPr="00B4615A">
        <w:rPr>
          <w:sz w:val="22"/>
          <w:szCs w:val="22"/>
        </w:rPr>
        <w:t xml:space="preserve"> год  </w:t>
      </w:r>
      <w:r w:rsidR="00526730" w:rsidRPr="00B4615A">
        <w:rPr>
          <w:sz w:val="22"/>
          <w:szCs w:val="22"/>
        </w:rPr>
        <w:t xml:space="preserve">указанные в </w:t>
      </w:r>
      <w:r w:rsidR="00526730" w:rsidRPr="00B4615A">
        <w:rPr>
          <w:b/>
          <w:sz w:val="22"/>
          <w:szCs w:val="22"/>
          <w:u w:val="single"/>
        </w:rPr>
        <w:t>приложении 1</w:t>
      </w:r>
      <w:r w:rsidR="00526730" w:rsidRPr="00B4615A">
        <w:rPr>
          <w:sz w:val="22"/>
          <w:szCs w:val="22"/>
        </w:rPr>
        <w:t xml:space="preserve"> и </w:t>
      </w:r>
      <w:r w:rsidR="00526730" w:rsidRPr="00B4615A">
        <w:rPr>
          <w:b/>
          <w:sz w:val="22"/>
          <w:szCs w:val="22"/>
        </w:rPr>
        <w:t>перечне</w:t>
      </w:r>
      <w:r w:rsidR="00526730" w:rsidRPr="00B4615A">
        <w:rPr>
          <w:sz w:val="22"/>
          <w:szCs w:val="22"/>
        </w:rPr>
        <w:t xml:space="preserve"> </w:t>
      </w:r>
      <w:r w:rsidR="00526730" w:rsidRPr="00B4615A">
        <w:rPr>
          <w:b/>
          <w:sz w:val="22"/>
          <w:szCs w:val="22"/>
        </w:rPr>
        <w:t xml:space="preserve">товаров </w:t>
      </w:r>
      <w:r w:rsidRPr="00B4615A">
        <w:rPr>
          <w:sz w:val="22"/>
          <w:szCs w:val="22"/>
        </w:rPr>
        <w:t xml:space="preserve">(далее - Товары), разработана с целью </w:t>
      </w:r>
      <w:r w:rsidRPr="00B4615A">
        <w:rPr>
          <w:spacing w:val="-1"/>
          <w:sz w:val="22"/>
          <w:szCs w:val="22"/>
        </w:rPr>
        <w:t>предоставления потенциальным поставщикам полной информации об их участии в тендере.</w:t>
      </w:r>
    </w:p>
    <w:p w:rsidR="00E4756B" w:rsidRPr="00B4615A" w:rsidRDefault="00936535" w:rsidP="008565BE">
      <w:pPr>
        <w:widowControl/>
        <w:autoSpaceDE/>
        <w:autoSpaceDN/>
        <w:adjustRightInd/>
        <w:jc w:val="both"/>
        <w:rPr>
          <w:bCs/>
          <w:sz w:val="22"/>
          <w:szCs w:val="22"/>
        </w:rPr>
      </w:pPr>
      <w:r w:rsidRPr="00B4615A">
        <w:rPr>
          <w:spacing w:val="-1"/>
          <w:sz w:val="22"/>
          <w:szCs w:val="22"/>
        </w:rPr>
        <w:t>2.</w:t>
      </w:r>
      <w:r w:rsidRPr="00B4615A">
        <w:rPr>
          <w:sz w:val="22"/>
          <w:szCs w:val="22"/>
        </w:rPr>
        <w:t xml:space="preserve"> Сумма, выделенная для данного тендера по </w:t>
      </w:r>
      <w:r w:rsidRPr="00B4615A">
        <w:rPr>
          <w:bCs/>
          <w:sz w:val="22"/>
          <w:szCs w:val="22"/>
        </w:rPr>
        <w:t>закупу</w:t>
      </w:r>
      <w:r w:rsidR="00B70518">
        <w:rPr>
          <w:b/>
          <w:bCs/>
          <w:sz w:val="22"/>
          <w:szCs w:val="22"/>
          <w:lang w:val="kk-KZ"/>
        </w:rPr>
        <w:t xml:space="preserve"> 63 072 000</w:t>
      </w:r>
      <w:r w:rsidR="002F2EC3" w:rsidRPr="002F2EC3">
        <w:rPr>
          <w:b/>
          <w:sz w:val="22"/>
          <w:szCs w:val="22"/>
        </w:rPr>
        <w:t>,</w:t>
      </w:r>
      <w:r w:rsidR="002F2EC3" w:rsidRPr="002F2EC3">
        <w:rPr>
          <w:b/>
          <w:bCs/>
          <w:sz w:val="22"/>
          <w:szCs w:val="22"/>
          <w:lang w:val="kk-KZ"/>
        </w:rPr>
        <w:t>00 (</w:t>
      </w:r>
      <w:r w:rsidR="00B70518" w:rsidRPr="00B70518">
        <w:rPr>
          <w:b/>
          <w:color w:val="212121"/>
          <w:sz w:val="22"/>
          <w:szCs w:val="22"/>
          <w:shd w:val="clear" w:color="auto" w:fill="FFFFFF"/>
        </w:rPr>
        <w:t>шестьдесят три миллиона семьдесят две тысячи</w:t>
      </w:r>
      <w:r w:rsidR="002F2EC3" w:rsidRPr="002F2EC3">
        <w:rPr>
          <w:b/>
          <w:sz w:val="22"/>
          <w:szCs w:val="22"/>
        </w:rPr>
        <w:t xml:space="preserve">) </w:t>
      </w:r>
      <w:r w:rsidR="000A33D3" w:rsidRPr="00B4615A">
        <w:rPr>
          <w:b/>
          <w:bCs/>
          <w:sz w:val="22"/>
          <w:szCs w:val="22"/>
        </w:rPr>
        <w:t>тенге</w:t>
      </w:r>
      <w:r w:rsidR="00004571" w:rsidRPr="00B4615A">
        <w:rPr>
          <w:b/>
          <w:bCs/>
          <w:sz w:val="22"/>
          <w:szCs w:val="22"/>
          <w:lang w:val="kk-KZ"/>
        </w:rPr>
        <w:t xml:space="preserve"> 00 тиын</w:t>
      </w:r>
      <w:r w:rsidR="00E4756B" w:rsidRPr="00B4615A">
        <w:rPr>
          <w:b/>
          <w:bCs/>
          <w:sz w:val="22"/>
          <w:szCs w:val="22"/>
        </w:rPr>
        <w:t>,</w:t>
      </w:r>
      <w:r w:rsidR="000A33D3" w:rsidRPr="00B4615A">
        <w:rPr>
          <w:bCs/>
          <w:sz w:val="22"/>
          <w:szCs w:val="22"/>
        </w:rPr>
        <w:t xml:space="preserve"> согласно перечня </w:t>
      </w:r>
      <w:r w:rsidR="00E4756B" w:rsidRPr="00B4615A">
        <w:rPr>
          <w:bCs/>
          <w:sz w:val="22"/>
          <w:szCs w:val="22"/>
        </w:rPr>
        <w:t xml:space="preserve">товаром </w:t>
      </w:r>
      <w:r w:rsidR="000A33D3" w:rsidRPr="00B4615A">
        <w:rPr>
          <w:bCs/>
          <w:sz w:val="22"/>
          <w:szCs w:val="22"/>
        </w:rPr>
        <w:t>прикрепленного к тендерной документации</w:t>
      </w:r>
    </w:p>
    <w:p w:rsidR="00936535" w:rsidRPr="008E7489" w:rsidRDefault="00936535" w:rsidP="008565BE">
      <w:pPr>
        <w:jc w:val="both"/>
        <w:rPr>
          <w:sz w:val="22"/>
          <w:szCs w:val="22"/>
        </w:rPr>
      </w:pPr>
      <w:r w:rsidRPr="00B4615A">
        <w:rPr>
          <w:sz w:val="22"/>
          <w:szCs w:val="22"/>
        </w:rPr>
        <w:t xml:space="preserve">           3. Тендер проводится с целью определения поставщиков Товара</w:t>
      </w:r>
      <w:r w:rsidRPr="008565BE">
        <w:rPr>
          <w:sz w:val="22"/>
          <w:szCs w:val="22"/>
        </w:rPr>
        <w:t xml:space="preserve"> для </w:t>
      </w:r>
      <w:r w:rsidR="008F2A3C" w:rsidRPr="008565BE">
        <w:rPr>
          <w:bCs/>
          <w:spacing w:val="-2"/>
          <w:sz w:val="22"/>
          <w:szCs w:val="22"/>
        </w:rPr>
        <w:t>КГП на ПХВ</w:t>
      </w:r>
      <w:r w:rsidR="008F2A3C" w:rsidRPr="008565BE">
        <w:rPr>
          <w:sz w:val="22"/>
          <w:szCs w:val="22"/>
        </w:rPr>
        <w:t xml:space="preserve"> "Многопрофильная областная больница"</w:t>
      </w:r>
      <w:r w:rsidR="000923EB">
        <w:rPr>
          <w:sz w:val="22"/>
          <w:szCs w:val="22"/>
        </w:rPr>
        <w:t>,</w:t>
      </w:r>
      <w:r w:rsidRPr="008565BE">
        <w:rPr>
          <w:sz w:val="22"/>
          <w:szCs w:val="22"/>
        </w:rPr>
        <w:t xml:space="preserve"> согласно </w:t>
      </w:r>
      <w:r w:rsidRPr="008565BE">
        <w:rPr>
          <w:i/>
          <w:iCs/>
          <w:spacing w:val="-1"/>
          <w:sz w:val="22"/>
          <w:szCs w:val="22"/>
        </w:rPr>
        <w:t>Перечня</w:t>
      </w:r>
      <w:r w:rsidRPr="008E7489">
        <w:rPr>
          <w:i/>
          <w:iCs/>
          <w:spacing w:val="-1"/>
          <w:sz w:val="22"/>
          <w:szCs w:val="22"/>
        </w:rPr>
        <w:t xml:space="preserve"> закупаемых Товаров.</w:t>
      </w:r>
    </w:p>
    <w:p w:rsidR="00936535" w:rsidRPr="008E7489" w:rsidRDefault="000923EB" w:rsidP="009A745A">
      <w:pPr>
        <w:shd w:val="clear" w:color="auto" w:fill="FFFFFF"/>
        <w:tabs>
          <w:tab w:val="left" w:pos="926"/>
        </w:tabs>
        <w:ind w:right="38" w:firstLine="709"/>
        <w:jc w:val="both"/>
        <w:rPr>
          <w:spacing w:val="-13"/>
          <w:sz w:val="22"/>
          <w:szCs w:val="22"/>
        </w:rPr>
      </w:pPr>
      <w:r>
        <w:rPr>
          <w:sz w:val="22"/>
          <w:szCs w:val="22"/>
        </w:rPr>
        <w:t>4. Организатором</w:t>
      </w:r>
      <w:r w:rsidR="00936535" w:rsidRPr="008E7489">
        <w:rPr>
          <w:sz w:val="22"/>
          <w:szCs w:val="22"/>
        </w:rPr>
        <w:t xml:space="preserve"> тендера выступает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00936535" w:rsidRPr="008E7489">
        <w:rPr>
          <w:sz w:val="22"/>
          <w:szCs w:val="22"/>
        </w:rPr>
        <w:t>.</w:t>
      </w:r>
    </w:p>
    <w:p w:rsidR="00936535" w:rsidRPr="008E7489" w:rsidRDefault="00936535" w:rsidP="009A745A">
      <w:pPr>
        <w:shd w:val="clear" w:color="auto" w:fill="FFFFFF"/>
        <w:tabs>
          <w:tab w:val="left" w:pos="926"/>
        </w:tabs>
        <w:ind w:right="34" w:firstLine="709"/>
        <w:jc w:val="both"/>
        <w:rPr>
          <w:b/>
          <w:i/>
          <w:iCs/>
          <w:spacing w:val="-1"/>
          <w:sz w:val="22"/>
          <w:szCs w:val="22"/>
        </w:rPr>
      </w:pPr>
      <w:r w:rsidRPr="008E7489">
        <w:rPr>
          <w:spacing w:val="-1"/>
          <w:sz w:val="22"/>
          <w:szCs w:val="22"/>
        </w:rPr>
        <w:t xml:space="preserve">5. Заказчиком закупок Товаров </w:t>
      </w:r>
      <w:r w:rsidR="000923EB">
        <w:rPr>
          <w:sz w:val="22"/>
          <w:szCs w:val="22"/>
        </w:rPr>
        <w:t>тендера выступает</w:t>
      </w:r>
      <w:r w:rsidRPr="008E7489">
        <w:rPr>
          <w:sz w:val="22"/>
          <w:szCs w:val="22"/>
        </w:rPr>
        <w:t xml:space="preserve">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Pr="008E7489">
        <w:rPr>
          <w:b/>
          <w:spacing w:val="-1"/>
          <w:sz w:val="22"/>
          <w:szCs w:val="22"/>
        </w:rPr>
        <w:t>.</w:t>
      </w:r>
    </w:p>
    <w:p w:rsidR="00936535" w:rsidRPr="008E7489" w:rsidRDefault="00936535" w:rsidP="009A745A">
      <w:pPr>
        <w:shd w:val="clear" w:color="auto" w:fill="FFFFFF"/>
        <w:ind w:left="3758"/>
        <w:jc w:val="both"/>
        <w:rPr>
          <w:b/>
          <w:bCs/>
          <w:i/>
          <w:iCs/>
          <w:spacing w:val="-1"/>
          <w:sz w:val="22"/>
          <w:szCs w:val="22"/>
        </w:rPr>
      </w:pPr>
    </w:p>
    <w:p w:rsidR="008B1563" w:rsidRPr="008E7489" w:rsidRDefault="008B1563" w:rsidP="009A745A">
      <w:pPr>
        <w:pStyle w:val="3"/>
        <w:numPr>
          <w:ilvl w:val="0"/>
          <w:numId w:val="35"/>
        </w:numPr>
        <w:spacing w:after="0" w:line="240" w:lineRule="auto"/>
        <w:ind w:firstLine="567"/>
        <w:jc w:val="center"/>
        <w:rPr>
          <w:rFonts w:ascii="Times New Roman" w:hAnsi="Times New Roman"/>
          <w:b/>
          <w:sz w:val="22"/>
          <w:szCs w:val="22"/>
        </w:rPr>
      </w:pPr>
      <w:r w:rsidRPr="008E7489">
        <w:rPr>
          <w:rFonts w:ascii="Times New Roman" w:hAnsi="Times New Roman"/>
          <w:b/>
          <w:sz w:val="22"/>
          <w:szCs w:val="22"/>
        </w:rPr>
        <w:t>Условия платежей</w:t>
      </w:r>
    </w:p>
    <w:p w:rsidR="00936535" w:rsidRPr="00B70518" w:rsidRDefault="00936535" w:rsidP="009A745A">
      <w:pPr>
        <w:shd w:val="clear" w:color="auto" w:fill="FFFFFF"/>
        <w:ind w:left="3758"/>
        <w:rPr>
          <w:b/>
          <w:bCs/>
          <w:spacing w:val="-1"/>
          <w:sz w:val="12"/>
          <w:szCs w:val="22"/>
        </w:rPr>
      </w:pPr>
    </w:p>
    <w:p w:rsidR="00936535" w:rsidRPr="008E7489" w:rsidRDefault="00936535" w:rsidP="009A745A">
      <w:pPr>
        <w:shd w:val="clear" w:color="auto" w:fill="FFFFFF"/>
        <w:tabs>
          <w:tab w:val="left" w:pos="926"/>
        </w:tabs>
        <w:ind w:firstLine="924"/>
        <w:jc w:val="both"/>
        <w:rPr>
          <w:spacing w:val="-13"/>
          <w:sz w:val="22"/>
          <w:szCs w:val="22"/>
        </w:rPr>
      </w:pPr>
      <w:r w:rsidRPr="008E7489">
        <w:rPr>
          <w:sz w:val="22"/>
          <w:szCs w:val="22"/>
        </w:rPr>
        <w:t xml:space="preserve">6.  Базовые условия платежа: </w:t>
      </w:r>
      <w:r w:rsidR="002B017B" w:rsidRPr="00B70518">
        <w:rPr>
          <w:sz w:val="22"/>
          <w:szCs w:val="22"/>
        </w:rPr>
        <w:t>оплата 100</w:t>
      </w:r>
      <w:r w:rsidRPr="00B70518">
        <w:rPr>
          <w:sz w:val="22"/>
          <w:szCs w:val="22"/>
        </w:rPr>
        <w:t>%</w:t>
      </w:r>
      <w:r w:rsidR="000923EB">
        <w:rPr>
          <w:sz w:val="22"/>
          <w:szCs w:val="22"/>
        </w:rPr>
        <w:t xml:space="preserve"> будет производиться </w:t>
      </w:r>
      <w:r w:rsidR="00211FD9">
        <w:rPr>
          <w:sz w:val="22"/>
          <w:szCs w:val="22"/>
        </w:rPr>
        <w:t>по факту поставки и</w:t>
      </w:r>
      <w:r w:rsidRPr="008E7489">
        <w:rPr>
          <w:sz w:val="22"/>
          <w:szCs w:val="22"/>
        </w:rPr>
        <w:t xml:space="preserve"> по мере финансирования бюджетных </w:t>
      </w:r>
      <w:r w:rsidRPr="008E7489">
        <w:rPr>
          <w:spacing w:val="-2"/>
          <w:sz w:val="22"/>
          <w:szCs w:val="22"/>
        </w:rPr>
        <w:t>средств</w:t>
      </w:r>
      <w:r w:rsidRPr="008E7489">
        <w:rPr>
          <w:sz w:val="22"/>
          <w:szCs w:val="22"/>
        </w:rPr>
        <w:t>.</w:t>
      </w:r>
    </w:p>
    <w:p w:rsidR="00936535" w:rsidRPr="008E7489" w:rsidRDefault="00936535" w:rsidP="009A745A">
      <w:pPr>
        <w:shd w:val="clear" w:color="auto" w:fill="FFFFFF"/>
        <w:tabs>
          <w:tab w:val="left" w:pos="926"/>
        </w:tabs>
        <w:ind w:firstLine="924"/>
        <w:jc w:val="both"/>
        <w:rPr>
          <w:sz w:val="22"/>
          <w:szCs w:val="22"/>
        </w:rPr>
      </w:pPr>
      <w:r w:rsidRPr="008E7489">
        <w:rPr>
          <w:spacing w:val="-13"/>
          <w:sz w:val="22"/>
          <w:szCs w:val="22"/>
        </w:rPr>
        <w:t xml:space="preserve">7.  </w:t>
      </w:r>
      <w:r w:rsidRPr="008E7489">
        <w:rPr>
          <w:sz w:val="22"/>
          <w:szCs w:val="22"/>
        </w:rPr>
        <w:t>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тендерной заявке должен указать, какую ценовую скидку которую он может предложить в этом случае.</w:t>
      </w:r>
    </w:p>
    <w:p w:rsidR="000923EB" w:rsidRDefault="000923EB" w:rsidP="00B70518">
      <w:pPr>
        <w:shd w:val="clear" w:color="auto" w:fill="FFFFFF"/>
        <w:rPr>
          <w:b/>
          <w:bCs/>
          <w:sz w:val="22"/>
          <w:szCs w:val="22"/>
        </w:rPr>
      </w:pPr>
    </w:p>
    <w:p w:rsidR="00936535" w:rsidRPr="008E7489" w:rsidRDefault="00936535" w:rsidP="009A745A">
      <w:pPr>
        <w:shd w:val="clear" w:color="auto" w:fill="FFFFFF"/>
        <w:ind w:left="1704"/>
        <w:rPr>
          <w:b/>
          <w:bCs/>
          <w:sz w:val="22"/>
          <w:szCs w:val="22"/>
        </w:rPr>
      </w:pPr>
      <w:r w:rsidRPr="008E7489">
        <w:rPr>
          <w:b/>
          <w:bCs/>
          <w:sz w:val="22"/>
          <w:szCs w:val="22"/>
        </w:rPr>
        <w:t>3. Правомочность и квалификация потенциальных поставщиков</w:t>
      </w:r>
    </w:p>
    <w:p w:rsidR="008B1563" w:rsidRPr="008E7489" w:rsidRDefault="00936535" w:rsidP="009A745A">
      <w:pPr>
        <w:shd w:val="clear" w:color="auto" w:fill="FFFFFF"/>
        <w:ind w:firstLine="709"/>
        <w:jc w:val="both"/>
        <w:textAlignment w:val="baseline"/>
        <w:rPr>
          <w:sz w:val="22"/>
          <w:szCs w:val="22"/>
        </w:rPr>
      </w:pPr>
      <w:r w:rsidRPr="008E7489">
        <w:rPr>
          <w:sz w:val="22"/>
          <w:szCs w:val="22"/>
        </w:rPr>
        <w:t xml:space="preserve">8. </w:t>
      </w:r>
      <w:r w:rsidR="008B1563" w:rsidRPr="008E7489">
        <w:rPr>
          <w:sz w:val="22"/>
          <w:szCs w:val="22"/>
        </w:rPr>
        <w:t>К тендеру допускаются все потенциальные поставщики, отвечающие квалификационным требованиям, указанным в пункте 1</w:t>
      </w:r>
      <w:r w:rsidR="005C0E01" w:rsidRPr="008E7489">
        <w:rPr>
          <w:sz w:val="22"/>
          <w:szCs w:val="22"/>
        </w:rPr>
        <w:t>3</w:t>
      </w:r>
      <w:r w:rsidR="008B1563" w:rsidRPr="008E7489">
        <w:rPr>
          <w:sz w:val="22"/>
          <w:szCs w:val="22"/>
        </w:rPr>
        <w:t xml:space="preserve"> </w:t>
      </w:r>
      <w:r w:rsidR="000923EB">
        <w:rPr>
          <w:bCs/>
          <w:sz w:val="22"/>
          <w:szCs w:val="22"/>
        </w:rPr>
        <w:t xml:space="preserve">Правил </w:t>
      </w:r>
      <w:r w:rsidR="008B1563" w:rsidRPr="008E7489">
        <w:rPr>
          <w:bCs/>
          <w:sz w:val="22"/>
          <w:szCs w:val="22"/>
        </w:rPr>
        <w:t>организации и проведени</w:t>
      </w:r>
      <w:r w:rsidR="000923EB">
        <w:rPr>
          <w:bCs/>
          <w:sz w:val="22"/>
          <w:szCs w:val="22"/>
        </w:rPr>
        <w:t xml:space="preserve">я закупа лекарственных средств, </w:t>
      </w:r>
      <w:r w:rsidR="00277649" w:rsidRPr="008E7489">
        <w:rPr>
          <w:bCs/>
          <w:sz w:val="22"/>
          <w:szCs w:val="22"/>
        </w:rPr>
        <w:lastRenderedPageBreak/>
        <w:t>медицинск</w:t>
      </w:r>
      <w:r w:rsidR="00277649">
        <w:rPr>
          <w:bCs/>
          <w:sz w:val="22"/>
          <w:szCs w:val="22"/>
        </w:rPr>
        <w:t>их</w:t>
      </w:r>
      <w:r w:rsidR="00277649" w:rsidRPr="008E7489">
        <w:rPr>
          <w:bCs/>
          <w:sz w:val="22"/>
          <w:szCs w:val="22"/>
        </w:rPr>
        <w:t xml:space="preserve"> </w:t>
      </w:r>
      <w:r w:rsidR="000923EB">
        <w:rPr>
          <w:bCs/>
          <w:sz w:val="22"/>
          <w:szCs w:val="22"/>
        </w:rPr>
        <w:t xml:space="preserve">изделий и </w:t>
      </w:r>
      <w:r w:rsidR="008B1563" w:rsidRPr="008E7489">
        <w:rPr>
          <w:bCs/>
          <w:sz w:val="22"/>
          <w:szCs w:val="22"/>
        </w:rPr>
        <w:t>медицинской техники, фар</w:t>
      </w:r>
      <w:r w:rsidR="000923EB">
        <w:rPr>
          <w:bCs/>
          <w:sz w:val="22"/>
          <w:szCs w:val="22"/>
        </w:rPr>
        <w:t xml:space="preserve">мацевтических услуг по оказанию </w:t>
      </w:r>
      <w:r w:rsidR="008B1563" w:rsidRPr="008E7489">
        <w:rPr>
          <w:bCs/>
          <w:sz w:val="22"/>
          <w:szCs w:val="22"/>
        </w:rPr>
        <w:t xml:space="preserve">гарантированного объема бесплатной медицинской помощи и медицинской помощи в системе </w:t>
      </w:r>
      <w:r w:rsidR="000923EB">
        <w:rPr>
          <w:bCs/>
          <w:sz w:val="22"/>
          <w:szCs w:val="22"/>
        </w:rPr>
        <w:t xml:space="preserve">обязательного социального </w:t>
      </w:r>
      <w:r w:rsidR="008B1563" w:rsidRPr="008E7489">
        <w:rPr>
          <w:bCs/>
          <w:sz w:val="22"/>
          <w:szCs w:val="22"/>
        </w:rPr>
        <w:t xml:space="preserve">медицинского страхования, </w:t>
      </w:r>
      <w:r w:rsidR="008B1563" w:rsidRPr="008E7489">
        <w:rPr>
          <w:sz w:val="22"/>
          <w:szCs w:val="22"/>
        </w:rPr>
        <w:t xml:space="preserve"> утвержденных постановлением Правительства Республики Казахстан от 30 октября 2009 года № 1729 (далее – Правила): </w:t>
      </w:r>
    </w:p>
    <w:p w:rsidR="00C57EDD" w:rsidRPr="008E7489" w:rsidRDefault="00C57EDD" w:rsidP="00C57EDD">
      <w:pPr>
        <w:jc w:val="both"/>
        <w:rPr>
          <w:sz w:val="22"/>
          <w:szCs w:val="22"/>
        </w:rPr>
      </w:pPr>
      <w:r w:rsidRPr="008E7489">
        <w:rPr>
          <w:color w:val="000000"/>
          <w:sz w:val="22"/>
          <w:szCs w:val="22"/>
        </w:rPr>
        <w:t>      1) должен быть зарегистрирован в качестве субъекта предпринимательства согласно законодательству Республики Казахстан;</w:t>
      </w:r>
    </w:p>
    <w:p w:rsidR="00C57EDD" w:rsidRPr="008E7489" w:rsidRDefault="00C57EDD" w:rsidP="00C57EDD">
      <w:pPr>
        <w:jc w:val="both"/>
        <w:rPr>
          <w:sz w:val="22"/>
          <w:szCs w:val="22"/>
        </w:rPr>
      </w:pPr>
      <w:r w:rsidRPr="008E7489">
        <w:rPr>
          <w:color w:val="000000"/>
          <w:sz w:val="22"/>
          <w:szCs w:val="22"/>
        </w:rPr>
        <w:t>      2)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C57EDD" w:rsidRPr="008E7489" w:rsidRDefault="00C57EDD" w:rsidP="00C57EDD">
      <w:pPr>
        <w:jc w:val="both"/>
        <w:rPr>
          <w:sz w:val="22"/>
          <w:szCs w:val="22"/>
        </w:rPr>
      </w:pPr>
      <w:r w:rsidRPr="008E7489">
        <w:rPr>
          <w:color w:val="000000"/>
          <w:sz w:val="22"/>
          <w:szCs w:val="22"/>
        </w:rPr>
        <w:t>      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C57EDD" w:rsidRPr="008E7489" w:rsidRDefault="00C57EDD" w:rsidP="00C57EDD">
      <w:pPr>
        <w:jc w:val="both"/>
        <w:rPr>
          <w:sz w:val="22"/>
          <w:szCs w:val="22"/>
        </w:rPr>
      </w:pPr>
      <w:r w:rsidRPr="008E7489">
        <w:rPr>
          <w:color w:val="000000"/>
          <w:sz w:val="22"/>
          <w:szCs w:val="22"/>
        </w:rPr>
        <w:t>      4) не должен быть признанным судом недобросовестным по Правилам;</w:t>
      </w:r>
    </w:p>
    <w:p w:rsidR="00C57EDD" w:rsidRPr="008E7489" w:rsidRDefault="00C57EDD" w:rsidP="00C57EDD">
      <w:pPr>
        <w:jc w:val="both"/>
        <w:rPr>
          <w:sz w:val="22"/>
          <w:szCs w:val="22"/>
        </w:rPr>
      </w:pPr>
      <w:r w:rsidRPr="008E7489">
        <w:rPr>
          <w:color w:val="000000"/>
          <w:sz w:val="22"/>
          <w:szCs w:val="22"/>
        </w:rPr>
        <w:t>      5) не должен быть аффилированным с заказчиком, организатором закупа, единым дистрибьютором;</w:t>
      </w:r>
    </w:p>
    <w:p w:rsidR="00C57EDD" w:rsidRPr="008E7489" w:rsidRDefault="00C57EDD" w:rsidP="00C57EDD">
      <w:pPr>
        <w:jc w:val="both"/>
        <w:rPr>
          <w:sz w:val="22"/>
          <w:szCs w:val="22"/>
        </w:rPr>
      </w:pPr>
      <w:r w:rsidRPr="008E7489">
        <w:rPr>
          <w:color w:val="000000"/>
          <w:sz w:val="22"/>
          <w:szCs w:val="22"/>
        </w:rPr>
        <w:t>      6) не должен быть аффилированным по одному лоту с другим потенциальным поставщиком;</w:t>
      </w:r>
    </w:p>
    <w:p w:rsidR="00C57EDD" w:rsidRPr="008E7489" w:rsidRDefault="00C57EDD" w:rsidP="00C57EDD">
      <w:pPr>
        <w:jc w:val="both"/>
        <w:rPr>
          <w:sz w:val="22"/>
          <w:szCs w:val="22"/>
        </w:rPr>
      </w:pPr>
      <w:r w:rsidRPr="008E7489">
        <w:rPr>
          <w:color w:val="000000"/>
          <w:sz w:val="22"/>
          <w:szCs w:val="22"/>
        </w:rPr>
        <w:t>      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C57EDD" w:rsidRPr="008E7489" w:rsidRDefault="00C57EDD" w:rsidP="00C57EDD">
      <w:pPr>
        <w:jc w:val="both"/>
        <w:rPr>
          <w:sz w:val="22"/>
          <w:szCs w:val="22"/>
        </w:rPr>
      </w:pPr>
      <w:r w:rsidRPr="008E7489">
        <w:rPr>
          <w:color w:val="000000"/>
          <w:sz w:val="22"/>
          <w:szCs w:val="22"/>
        </w:rPr>
        <w:t>      8) не должен нарушать патентных и иных прав и притязаний третьих лиц, связанных с реализацией лекарственных средств и медицинских изделий.</w:t>
      </w:r>
    </w:p>
    <w:p w:rsidR="00C57EDD" w:rsidRPr="008E7489" w:rsidRDefault="00C57EDD" w:rsidP="00C57EDD">
      <w:pPr>
        <w:jc w:val="both"/>
        <w:rPr>
          <w:sz w:val="22"/>
          <w:szCs w:val="22"/>
        </w:rPr>
      </w:pPr>
      <w:bookmarkStart w:id="0" w:name="SUB80100"/>
      <w:bookmarkStart w:id="1" w:name="z159"/>
      <w:bookmarkEnd w:id="0"/>
      <w:r w:rsidRPr="008E7489">
        <w:rPr>
          <w:color w:val="000000"/>
          <w:sz w:val="22"/>
          <w:szCs w:val="22"/>
        </w:rPr>
        <w:t>      15. Квалификационные требования применяются с учетом особенностей способа закупа, установленных Правилами.</w:t>
      </w:r>
    </w:p>
    <w:p w:rsidR="00C57EDD" w:rsidRPr="008E7489" w:rsidRDefault="00C57EDD" w:rsidP="00C57EDD">
      <w:pPr>
        <w:jc w:val="both"/>
        <w:rPr>
          <w:sz w:val="22"/>
          <w:szCs w:val="22"/>
        </w:rPr>
      </w:pPr>
      <w:bookmarkStart w:id="2" w:name="z160"/>
      <w:bookmarkEnd w:id="1"/>
      <w:r w:rsidRPr="008E7489">
        <w:rPr>
          <w:color w:val="000000"/>
          <w:sz w:val="22"/>
          <w:szCs w:val="22"/>
        </w:rPr>
        <w:t>      16. Заказчик, организатор закупа или единый дистрибьютор не предъявляют к потенциальному поставщику квалификационные требования, не предусмотренные   Правилами.</w:t>
      </w:r>
    </w:p>
    <w:p w:rsidR="00C57EDD" w:rsidRPr="008E7489" w:rsidRDefault="00C57EDD" w:rsidP="00C57EDD">
      <w:pPr>
        <w:jc w:val="both"/>
        <w:rPr>
          <w:sz w:val="22"/>
          <w:szCs w:val="22"/>
        </w:rPr>
      </w:pPr>
      <w:bookmarkStart w:id="3" w:name="z161"/>
      <w:bookmarkEnd w:id="2"/>
      <w:r w:rsidRPr="008E7489">
        <w:rPr>
          <w:color w:val="000000"/>
          <w:sz w:val="22"/>
          <w:szCs w:val="22"/>
        </w:rPr>
        <w:t>      Потенциальный поставщик в подтверждение его соответствия квалификационным требованиям представляет заказчику, организатору закупа, единому дистрибьютору документы и/или копии документов, предусмотренные Правилами на бумажном носителе или посредством веб-портала закупок.</w:t>
      </w:r>
    </w:p>
    <w:p w:rsidR="00C57EDD" w:rsidRPr="008E7489" w:rsidRDefault="00C57EDD" w:rsidP="00C57EDD">
      <w:pPr>
        <w:jc w:val="both"/>
        <w:rPr>
          <w:sz w:val="22"/>
          <w:szCs w:val="22"/>
        </w:rPr>
      </w:pPr>
      <w:bookmarkStart w:id="4" w:name="z162"/>
      <w:bookmarkEnd w:id="3"/>
      <w:r w:rsidRPr="008E7489">
        <w:rPr>
          <w:color w:val="000000"/>
          <w:sz w:val="22"/>
          <w:szCs w:val="22"/>
        </w:rPr>
        <w:t>      17. Потенциальный поставщик по одному лоту тендера, двухэтапного тендера представляет одно торговое наименование с указанием производителя лекарственного средства; медицинского изделия; медицинского изделия, за исключением случая, указанного в пункте 18 Правил.</w:t>
      </w:r>
    </w:p>
    <w:p w:rsidR="00C57EDD" w:rsidRPr="008E7489" w:rsidRDefault="00C57EDD" w:rsidP="00C57EDD">
      <w:pPr>
        <w:jc w:val="both"/>
        <w:rPr>
          <w:sz w:val="22"/>
          <w:szCs w:val="22"/>
        </w:rPr>
      </w:pPr>
      <w:bookmarkStart w:id="5" w:name="z163"/>
      <w:bookmarkEnd w:id="4"/>
      <w:r w:rsidRPr="008E7489">
        <w:rPr>
          <w:color w:val="000000"/>
          <w:sz w:val="22"/>
          <w:szCs w:val="22"/>
        </w:rPr>
        <w:t>     </w:t>
      </w:r>
      <w:bookmarkStart w:id="6" w:name="z164"/>
      <w:bookmarkEnd w:id="5"/>
      <w:r w:rsidRPr="008E7489">
        <w:rPr>
          <w:color w:val="000000"/>
          <w:sz w:val="22"/>
          <w:szCs w:val="22"/>
        </w:rPr>
        <w:t>      18. Потенциальный поставщик по одному лоту тендера в случаях, когда для использования с закупаемым основным медицинским изделием, требующим сервисного обслуживания, дополнительно требуются медицинские изделия для совместного использования в комплектации, может представить двух и более производителей.</w:t>
      </w:r>
    </w:p>
    <w:bookmarkEnd w:id="6"/>
    <w:p w:rsidR="00936535" w:rsidRPr="008E7489" w:rsidRDefault="00936535" w:rsidP="009A745A">
      <w:pPr>
        <w:ind w:left="360"/>
        <w:jc w:val="both"/>
        <w:rPr>
          <w:b/>
          <w:sz w:val="22"/>
          <w:szCs w:val="22"/>
        </w:rPr>
      </w:pPr>
    </w:p>
    <w:p w:rsidR="00C57EDD" w:rsidRPr="008E7489" w:rsidRDefault="00936535" w:rsidP="00C57EDD">
      <w:pPr>
        <w:rPr>
          <w:sz w:val="22"/>
          <w:szCs w:val="22"/>
        </w:rPr>
      </w:pPr>
      <w:r w:rsidRPr="008E7489">
        <w:rPr>
          <w:b/>
          <w:sz w:val="22"/>
          <w:szCs w:val="22"/>
        </w:rPr>
        <w:t xml:space="preserve">3. </w:t>
      </w:r>
      <w:r w:rsidR="00C57EDD" w:rsidRPr="008E7489">
        <w:rPr>
          <w:b/>
          <w:color w:val="000000"/>
          <w:sz w:val="22"/>
          <w:szCs w:val="22"/>
        </w:rPr>
        <w:t>Требования к товарам,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w:t>
      </w:r>
    </w:p>
    <w:p w:rsidR="00C57EDD" w:rsidRPr="008E7489" w:rsidRDefault="00C57EDD" w:rsidP="00C57EDD">
      <w:pPr>
        <w:jc w:val="both"/>
        <w:rPr>
          <w:sz w:val="22"/>
          <w:szCs w:val="22"/>
        </w:rPr>
      </w:pPr>
      <w:bookmarkStart w:id="7" w:name="z170"/>
      <w:r w:rsidRPr="008E7489">
        <w:rPr>
          <w:color w:val="000000"/>
          <w:sz w:val="22"/>
          <w:szCs w:val="22"/>
        </w:rPr>
        <w:t>      20. К закупаемым и отпускаемым (при закупе фармацевтических услуг) лекарственным средствам, медицинским изделиям,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C57EDD" w:rsidRPr="008E7489" w:rsidRDefault="00C57EDD" w:rsidP="00C57EDD">
      <w:pPr>
        <w:jc w:val="both"/>
        <w:rPr>
          <w:sz w:val="22"/>
          <w:szCs w:val="22"/>
        </w:rPr>
      </w:pPr>
      <w:bookmarkStart w:id="8" w:name="z1743"/>
      <w:bookmarkEnd w:id="7"/>
      <w:r w:rsidRPr="008E7489">
        <w:rPr>
          <w:color w:val="000000"/>
          <w:sz w:val="22"/>
          <w:szCs w:val="22"/>
        </w:rPr>
        <w:t xml:space="preserve">       1) наличие регистрации лекарственных средств, медицинских изделий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комплектующих, входящих в состав медицинского изделия и не используемых в качестве самостоятельного изделия или устройства,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C57EDD" w:rsidRPr="008E7489" w:rsidRDefault="00C57EDD" w:rsidP="00C57EDD">
      <w:pPr>
        <w:jc w:val="both"/>
        <w:rPr>
          <w:sz w:val="22"/>
          <w:szCs w:val="22"/>
        </w:rPr>
      </w:pPr>
      <w:bookmarkStart w:id="9" w:name="z1744"/>
      <w:bookmarkEnd w:id="8"/>
      <w:r w:rsidRPr="008E7489">
        <w:rPr>
          <w:color w:val="000000"/>
          <w:sz w:val="22"/>
          <w:szCs w:val="22"/>
        </w:rPr>
        <w:t>      2) лекарственные средства, медицинские изделия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10" w:name="z1745"/>
      <w:bookmarkEnd w:id="9"/>
      <w:r w:rsidRPr="008E7489">
        <w:rPr>
          <w:color w:val="000000"/>
          <w:sz w:val="22"/>
          <w:szCs w:val="22"/>
        </w:rPr>
        <w:t>      3) маркировка, потребительская упаковка и инструкция по применению лекарственных средств, медицинских изделий соответствуют требованиям законодательства Республики Казахстан и порядку, установленному уполномоченным органом в области здравоохранения;</w:t>
      </w:r>
    </w:p>
    <w:p w:rsidR="00C57EDD" w:rsidRPr="008E7489" w:rsidRDefault="00C57EDD" w:rsidP="00C57EDD">
      <w:pPr>
        <w:jc w:val="both"/>
        <w:rPr>
          <w:sz w:val="22"/>
          <w:szCs w:val="22"/>
        </w:rPr>
      </w:pPr>
      <w:bookmarkStart w:id="11" w:name="z1746"/>
      <w:bookmarkEnd w:id="10"/>
      <w:r w:rsidRPr="008E7489">
        <w:rPr>
          <w:color w:val="000000"/>
          <w:sz w:val="22"/>
          <w:szCs w:val="22"/>
        </w:rPr>
        <w:t>      4) срок годности лекарственных средств, медицинских изделий на дату поставки поставщиком заказчику составляет:</w:t>
      </w:r>
    </w:p>
    <w:p w:rsidR="00C57EDD" w:rsidRPr="008E7489" w:rsidRDefault="00C57EDD" w:rsidP="00C57EDD">
      <w:pPr>
        <w:jc w:val="both"/>
        <w:rPr>
          <w:sz w:val="22"/>
          <w:szCs w:val="22"/>
        </w:rPr>
      </w:pPr>
      <w:bookmarkStart w:id="12" w:name="z1747"/>
      <w:bookmarkEnd w:id="11"/>
      <w:r w:rsidRPr="008E7489">
        <w:rPr>
          <w:color w:val="000000"/>
          <w:sz w:val="22"/>
          <w:szCs w:val="22"/>
        </w:rPr>
        <w:t xml:space="preserve">      не менее пятидесяти процентов от указанного срока годности на упаковке (при сроке годности менее </w:t>
      </w:r>
      <w:r w:rsidRPr="008E7489">
        <w:rPr>
          <w:color w:val="000000"/>
          <w:sz w:val="22"/>
          <w:szCs w:val="22"/>
        </w:rPr>
        <w:lastRenderedPageBreak/>
        <w:t>двух лет);</w:t>
      </w:r>
    </w:p>
    <w:p w:rsidR="00C57EDD" w:rsidRPr="008E7489" w:rsidRDefault="00C57EDD" w:rsidP="00C57EDD">
      <w:pPr>
        <w:jc w:val="both"/>
        <w:rPr>
          <w:sz w:val="22"/>
          <w:szCs w:val="22"/>
        </w:rPr>
      </w:pPr>
      <w:bookmarkStart w:id="13" w:name="z1748"/>
      <w:bookmarkEnd w:id="12"/>
      <w:r w:rsidRPr="008E7489">
        <w:rPr>
          <w:color w:val="000000"/>
          <w:sz w:val="22"/>
          <w:szCs w:val="22"/>
        </w:rPr>
        <w:t>      не менее двенадцати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14" w:name="z1749"/>
      <w:bookmarkEnd w:id="13"/>
      <w:r w:rsidRPr="008E7489">
        <w:rPr>
          <w:color w:val="000000"/>
          <w:sz w:val="22"/>
          <w:szCs w:val="22"/>
        </w:rPr>
        <w:t>      5) срок годности лекарственных средств, медицинских изделий на дату поставки поставщиком единому дистрибьютору составляет:</w:t>
      </w:r>
    </w:p>
    <w:p w:rsidR="00C57EDD" w:rsidRPr="008E7489" w:rsidRDefault="00C57EDD" w:rsidP="00C57EDD">
      <w:pPr>
        <w:jc w:val="both"/>
        <w:rPr>
          <w:sz w:val="22"/>
          <w:szCs w:val="22"/>
        </w:rPr>
      </w:pPr>
      <w:bookmarkStart w:id="15" w:name="z1750"/>
      <w:bookmarkEnd w:id="14"/>
      <w:r w:rsidRPr="008E7489">
        <w:rPr>
          <w:color w:val="000000"/>
          <w:sz w:val="22"/>
          <w:szCs w:val="22"/>
        </w:rPr>
        <w:t>      не менее шестидесяти процентов от указанного срока годности на упаковке (при сроке годности менее двух лет)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rsidR="00C57EDD" w:rsidRPr="008E7489" w:rsidRDefault="00C57EDD" w:rsidP="00C57EDD">
      <w:pPr>
        <w:jc w:val="both"/>
        <w:rPr>
          <w:sz w:val="22"/>
          <w:szCs w:val="22"/>
        </w:rPr>
      </w:pPr>
      <w:bookmarkStart w:id="16" w:name="z1751"/>
      <w:bookmarkEnd w:id="15"/>
      <w:r w:rsidRPr="008E7489">
        <w:rPr>
          <w:color w:val="000000"/>
          <w:sz w:val="22"/>
          <w:szCs w:val="22"/>
        </w:rPr>
        <w:t>      не менее четырнадцати месяцев от указанного срока годности на упаковке (при сроке годности два года и более)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rsidR="00C57EDD" w:rsidRPr="008E7489" w:rsidRDefault="00C57EDD" w:rsidP="00C57EDD">
      <w:pPr>
        <w:jc w:val="both"/>
        <w:rPr>
          <w:sz w:val="22"/>
          <w:szCs w:val="22"/>
        </w:rPr>
      </w:pPr>
      <w:bookmarkStart w:id="17" w:name="z1752"/>
      <w:bookmarkEnd w:id="16"/>
      <w:r w:rsidRPr="008E7489">
        <w:rPr>
          <w:color w:val="000000"/>
          <w:sz w:val="22"/>
          <w:szCs w:val="22"/>
        </w:rPr>
        <w:t xml:space="preserve">       6) срок годности лекарственных средств, медицинских изделий, за исключением товаров, указанных в подпункте 7) пункта, на дату поставки единым дистрибьютором заказчику составляет:</w:t>
      </w:r>
    </w:p>
    <w:p w:rsidR="00C57EDD" w:rsidRPr="008E7489" w:rsidRDefault="00C57EDD" w:rsidP="00C57EDD">
      <w:pPr>
        <w:jc w:val="both"/>
        <w:rPr>
          <w:sz w:val="22"/>
          <w:szCs w:val="22"/>
        </w:rPr>
      </w:pPr>
      <w:bookmarkStart w:id="18" w:name="z1753"/>
      <w:bookmarkEnd w:id="17"/>
      <w:r w:rsidRPr="008E7489">
        <w:rPr>
          <w:color w:val="000000"/>
          <w:sz w:val="22"/>
          <w:szCs w:val="22"/>
        </w:rPr>
        <w:t>      не менее тридцати процентов от срока годности, указанного на упаковке (при сроке годности менее двух лет);</w:t>
      </w:r>
    </w:p>
    <w:p w:rsidR="00C57EDD" w:rsidRPr="008E7489" w:rsidRDefault="00C57EDD" w:rsidP="00C57EDD">
      <w:pPr>
        <w:jc w:val="both"/>
        <w:rPr>
          <w:sz w:val="22"/>
          <w:szCs w:val="22"/>
        </w:rPr>
      </w:pPr>
      <w:bookmarkStart w:id="19" w:name="z1754"/>
      <w:bookmarkEnd w:id="18"/>
      <w:r w:rsidRPr="008E7489">
        <w:rPr>
          <w:color w:val="000000"/>
          <w:sz w:val="22"/>
          <w:szCs w:val="22"/>
        </w:rPr>
        <w:t>      не менее восьми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0" w:name="z1755"/>
      <w:bookmarkEnd w:id="19"/>
      <w:r w:rsidRPr="008E7489">
        <w:rPr>
          <w:color w:val="000000"/>
          <w:sz w:val="22"/>
          <w:szCs w:val="22"/>
        </w:rPr>
        <w:t>      7) срок годности вакцин на дату поставки единым дистрибьютором заказчику составляет:</w:t>
      </w:r>
    </w:p>
    <w:p w:rsidR="00C57EDD" w:rsidRPr="008E7489" w:rsidRDefault="00C57EDD" w:rsidP="00C57EDD">
      <w:pPr>
        <w:jc w:val="both"/>
        <w:rPr>
          <w:sz w:val="22"/>
          <w:szCs w:val="22"/>
        </w:rPr>
      </w:pPr>
      <w:bookmarkStart w:id="21" w:name="z1756"/>
      <w:bookmarkEnd w:id="20"/>
      <w:r w:rsidRPr="008E7489">
        <w:rPr>
          <w:color w:val="000000"/>
          <w:sz w:val="22"/>
          <w:szCs w:val="22"/>
        </w:rPr>
        <w:t>      не менее сорока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22" w:name="z1757"/>
      <w:bookmarkEnd w:id="21"/>
      <w:r w:rsidRPr="008E7489">
        <w:rPr>
          <w:color w:val="000000"/>
          <w:sz w:val="22"/>
          <w:szCs w:val="22"/>
        </w:rPr>
        <w:t>      не менее десяти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3" w:name="z1758"/>
      <w:bookmarkEnd w:id="22"/>
      <w:r w:rsidRPr="008E7489">
        <w:rPr>
          <w:color w:val="000000"/>
          <w:sz w:val="22"/>
          <w:szCs w:val="22"/>
        </w:rPr>
        <w:t xml:space="preserve">       8) менее сроков годности, указанных в подпунктах 6) и 7) пункта, для переходящих остатков товара единого дистрибьютора, которые поставляются заказчику и (или) поставщику услуги учета и реализации по соглашению сторон для использования по назначению до истечения срока их годности;</w:t>
      </w:r>
    </w:p>
    <w:p w:rsidR="00C57EDD" w:rsidRPr="008E7489" w:rsidRDefault="00C57EDD" w:rsidP="00C57EDD">
      <w:pPr>
        <w:jc w:val="both"/>
        <w:rPr>
          <w:sz w:val="22"/>
          <w:szCs w:val="22"/>
        </w:rPr>
      </w:pPr>
      <w:bookmarkStart w:id="24" w:name="z1759"/>
      <w:bookmarkEnd w:id="23"/>
      <w:r w:rsidRPr="008E7489">
        <w:rPr>
          <w:color w:val="000000"/>
          <w:sz w:val="22"/>
          <w:szCs w:val="22"/>
        </w:rPr>
        <w:t>      9) лекарственные средства, медицинские изделия по своей характеристике (комплектации) должны соответствовать характеристике (комплектации), указанной в объявлении или приглашении на закуп;</w:t>
      </w:r>
    </w:p>
    <w:p w:rsidR="00C57EDD" w:rsidRPr="008E7489" w:rsidRDefault="00C57EDD" w:rsidP="00C57EDD">
      <w:pPr>
        <w:jc w:val="both"/>
        <w:rPr>
          <w:sz w:val="22"/>
          <w:szCs w:val="22"/>
        </w:rPr>
      </w:pPr>
      <w:bookmarkStart w:id="25" w:name="z1760"/>
      <w:bookmarkEnd w:id="24"/>
      <w:r w:rsidRPr="008E7489">
        <w:rPr>
          <w:color w:val="000000"/>
          <w:sz w:val="22"/>
          <w:szCs w:val="22"/>
        </w:rPr>
        <w:t>      10) лекарственные средства или медицинские изделия по ценовому предложению потенциального поставщика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bookmarkEnd w:id="25"/>
    <w:p w:rsidR="00C57EDD" w:rsidRPr="008E7489" w:rsidRDefault="000F197D" w:rsidP="00C57EDD">
      <w:pPr>
        <w:jc w:val="both"/>
        <w:rPr>
          <w:sz w:val="22"/>
          <w:szCs w:val="22"/>
        </w:rPr>
      </w:pPr>
      <w:r w:rsidRPr="008E7489">
        <w:rPr>
          <w:color w:val="000000"/>
          <w:sz w:val="22"/>
          <w:szCs w:val="22"/>
        </w:rPr>
        <w:t>14</w:t>
      </w:r>
      <w:r w:rsidR="0039195A" w:rsidRPr="008E7489">
        <w:rPr>
          <w:color w:val="000000"/>
          <w:sz w:val="22"/>
          <w:szCs w:val="22"/>
        </w:rPr>
        <w:t xml:space="preserve">. </w:t>
      </w:r>
      <w:r w:rsidR="00C57EDD" w:rsidRPr="008E7489">
        <w:rPr>
          <w:color w:val="000000"/>
          <w:sz w:val="22"/>
          <w:szCs w:val="22"/>
        </w:rPr>
        <w:t>К закупаемому медицинскому изделию, требующему сервисного обслуживания, предъявляются следующие требования:</w:t>
      </w:r>
    </w:p>
    <w:p w:rsidR="00C57EDD" w:rsidRPr="008E7489" w:rsidRDefault="00C57EDD" w:rsidP="00C57EDD">
      <w:pPr>
        <w:jc w:val="both"/>
        <w:rPr>
          <w:sz w:val="22"/>
          <w:szCs w:val="22"/>
        </w:rPr>
      </w:pPr>
      <w:bookmarkStart w:id="26" w:name="z1761"/>
      <w:r w:rsidRPr="008E7489">
        <w:rPr>
          <w:color w:val="000000"/>
          <w:sz w:val="22"/>
          <w:szCs w:val="22"/>
        </w:rPr>
        <w:t xml:space="preserve">       1) наличие регистрации медицинского изделия, требующего сервисного обслуживания, в Республике Казахстан или заключения (разрешительного документа) уполномоченного органа в области здравоохранения для ввоза на территорию Республики Казахстан в случаях, предусмотренных Кодексом. Регистрация подтверждается копией документа, подтверждающего регистрацию, или выпиской из информационного ресурса государственного реестра, заверяемой электронно-цифровой подписью. Отсутствие необходимости регистрации подтверждается письмом экспертной организации или уполномоченного органа в области здравоохранения;</w:t>
      </w:r>
    </w:p>
    <w:p w:rsidR="00C57EDD" w:rsidRPr="008E7489" w:rsidRDefault="00C57EDD" w:rsidP="00C57EDD">
      <w:pPr>
        <w:jc w:val="both"/>
        <w:rPr>
          <w:sz w:val="22"/>
          <w:szCs w:val="22"/>
        </w:rPr>
      </w:pPr>
      <w:bookmarkStart w:id="27" w:name="z1762"/>
      <w:bookmarkEnd w:id="26"/>
      <w:r w:rsidRPr="008E7489">
        <w:rPr>
          <w:color w:val="000000"/>
          <w:sz w:val="22"/>
          <w:szCs w:val="22"/>
        </w:rPr>
        <w:t xml:space="preserve">       2) маркировка, потребительская упаковка, инструкция по применению и эксплуатационный документ медицинского изделия, требующего сервисного обслуживания, соответствуют требованиям Кодекса и порядка, установленного уполномоченным органом в области здравоохранения;</w:t>
      </w:r>
    </w:p>
    <w:p w:rsidR="00C57EDD" w:rsidRPr="008E7489" w:rsidRDefault="00C57EDD" w:rsidP="00C57EDD">
      <w:pPr>
        <w:jc w:val="both"/>
        <w:rPr>
          <w:sz w:val="22"/>
          <w:szCs w:val="22"/>
        </w:rPr>
      </w:pPr>
      <w:bookmarkStart w:id="28" w:name="z1763"/>
      <w:bookmarkEnd w:id="27"/>
      <w:r w:rsidRPr="008E7489">
        <w:rPr>
          <w:color w:val="000000"/>
          <w:sz w:val="22"/>
          <w:szCs w:val="22"/>
        </w:rPr>
        <w:t>      3) медицинское изделие, требующее сервисного обслуживания, хранится и транспортируется в условиях, обеспечивающих сохранение ее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29" w:name="z1764"/>
      <w:bookmarkEnd w:id="28"/>
      <w:r w:rsidRPr="008E7489">
        <w:rPr>
          <w:color w:val="000000"/>
          <w:sz w:val="22"/>
          <w:szCs w:val="22"/>
        </w:rPr>
        <w:t>      4) медицинское изделие, требующее сервисного обслуживания, является новым, ранее неиспользованным, произведенным в период двадцати четырех месяцев, предшествующих моменту поставки;</w:t>
      </w:r>
    </w:p>
    <w:p w:rsidR="00C57EDD" w:rsidRPr="008E7489" w:rsidRDefault="00C57EDD" w:rsidP="00C57EDD">
      <w:pPr>
        <w:jc w:val="both"/>
        <w:rPr>
          <w:sz w:val="22"/>
          <w:szCs w:val="22"/>
        </w:rPr>
      </w:pPr>
      <w:bookmarkStart w:id="30" w:name="z1765"/>
      <w:bookmarkEnd w:id="29"/>
      <w:r w:rsidRPr="008E7489">
        <w:rPr>
          <w:color w:val="000000"/>
          <w:sz w:val="22"/>
          <w:szCs w:val="22"/>
        </w:rPr>
        <w:t xml:space="preserve">      5) медицинское изделие, требующее сервисного обслуживания, относящееся к средствам измерения, внесено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Внесение в реестр системы единства измерений Республики Казахстан подтверждается копией сертификата, выданного уполномоченным </w:t>
      </w:r>
      <w:r w:rsidRPr="008E7489">
        <w:rPr>
          <w:color w:val="000000"/>
          <w:sz w:val="22"/>
          <w:szCs w:val="22"/>
        </w:rPr>
        <w:lastRenderedPageBreak/>
        <w:t>органом в области технического регулирования и метрологии. Отсутствие необходимости внесения в реестр системы единства измерений подтверждается письмом уполномоченного органа по техническому регулированию и метрологии;</w:t>
      </w:r>
    </w:p>
    <w:p w:rsidR="00C57EDD" w:rsidRPr="008E7489" w:rsidRDefault="00C57EDD" w:rsidP="00C57EDD">
      <w:pPr>
        <w:jc w:val="both"/>
        <w:rPr>
          <w:sz w:val="22"/>
          <w:szCs w:val="22"/>
        </w:rPr>
      </w:pPr>
      <w:bookmarkStart w:id="31" w:name="z1766"/>
      <w:bookmarkEnd w:id="30"/>
      <w:r w:rsidRPr="008E7489">
        <w:rPr>
          <w:color w:val="000000"/>
          <w:sz w:val="22"/>
          <w:szCs w:val="22"/>
        </w:rPr>
        <w:t>      6) передвижной комплекс зарегистрирован в Республике Казахстан как единый комплекс, состоящий из специального автотранспорта, медицинских изделий, требующих сервисного обслуживания.</w:t>
      </w:r>
    </w:p>
    <w:bookmarkEnd w:id="31"/>
    <w:p w:rsidR="00C57EDD" w:rsidRPr="008E7489" w:rsidRDefault="0039195A" w:rsidP="00C57EDD">
      <w:pPr>
        <w:jc w:val="both"/>
        <w:rPr>
          <w:sz w:val="22"/>
          <w:szCs w:val="22"/>
        </w:rPr>
      </w:pPr>
      <w:r w:rsidRPr="008E7489">
        <w:rPr>
          <w:color w:val="000000"/>
          <w:sz w:val="22"/>
          <w:szCs w:val="22"/>
        </w:rPr>
        <w:t>1</w:t>
      </w:r>
      <w:r w:rsidR="000F197D" w:rsidRPr="008E7489">
        <w:rPr>
          <w:color w:val="000000"/>
          <w:sz w:val="22"/>
          <w:szCs w:val="22"/>
        </w:rPr>
        <w:t>5</w:t>
      </w:r>
      <w:r w:rsidRPr="008E7489">
        <w:rPr>
          <w:color w:val="000000"/>
          <w:sz w:val="22"/>
          <w:szCs w:val="22"/>
        </w:rPr>
        <w:t xml:space="preserve">. </w:t>
      </w:r>
      <w:r w:rsidR="00C57EDD" w:rsidRPr="008E7489">
        <w:rPr>
          <w:color w:val="000000"/>
          <w:sz w:val="22"/>
          <w:szCs w:val="22"/>
        </w:rPr>
        <w:t>Заказчик, организатор закупа, единый дистрибьютор или лизингодатель не устанавливают к товарам требований, не предусмотренных Правилами.</w:t>
      </w:r>
    </w:p>
    <w:p w:rsidR="00936535" w:rsidRPr="008E7489" w:rsidRDefault="00C57EDD" w:rsidP="000923EB">
      <w:pPr>
        <w:jc w:val="both"/>
        <w:rPr>
          <w:sz w:val="22"/>
          <w:szCs w:val="22"/>
        </w:rPr>
      </w:pPr>
      <w:bookmarkStart w:id="32" w:name="z196"/>
      <w:r w:rsidRPr="008E7489">
        <w:rPr>
          <w:color w:val="000000"/>
          <w:sz w:val="22"/>
          <w:szCs w:val="22"/>
        </w:rPr>
        <w:t>      23. Требования к товарам применяются с учетом особенностей способа закупа, установленных Правилами.</w:t>
      </w:r>
      <w:bookmarkEnd w:id="32"/>
    </w:p>
    <w:p w:rsidR="00936535" w:rsidRPr="000923EB" w:rsidRDefault="00936535" w:rsidP="000923EB">
      <w:pPr>
        <w:shd w:val="clear" w:color="auto" w:fill="FFFFFF"/>
        <w:ind w:left="3456"/>
        <w:rPr>
          <w:b/>
          <w:bCs/>
          <w:spacing w:val="-1"/>
          <w:sz w:val="22"/>
          <w:szCs w:val="22"/>
        </w:rPr>
      </w:pPr>
      <w:r w:rsidRPr="008E7489">
        <w:rPr>
          <w:b/>
          <w:bCs/>
          <w:spacing w:val="-1"/>
          <w:sz w:val="22"/>
          <w:szCs w:val="22"/>
        </w:rPr>
        <w:t xml:space="preserve">Глава 2. Тендерная документация                   </w:t>
      </w:r>
    </w:p>
    <w:p w:rsidR="00936535" w:rsidRPr="008E7489" w:rsidRDefault="00936535" w:rsidP="009A745A">
      <w:pPr>
        <w:shd w:val="clear" w:color="auto" w:fill="FFFFFF"/>
        <w:ind w:left="3134"/>
        <w:rPr>
          <w:b/>
          <w:bCs/>
          <w:spacing w:val="-1"/>
          <w:sz w:val="22"/>
          <w:szCs w:val="22"/>
        </w:rPr>
      </w:pPr>
      <w:r w:rsidRPr="008E7489">
        <w:rPr>
          <w:b/>
          <w:bCs/>
          <w:spacing w:val="-1"/>
          <w:sz w:val="22"/>
          <w:szCs w:val="22"/>
        </w:rPr>
        <w:t>1. Содержание тендерной документации</w:t>
      </w:r>
    </w:p>
    <w:p w:rsidR="00936535" w:rsidRPr="008E7489" w:rsidRDefault="00936535" w:rsidP="009A745A">
      <w:pPr>
        <w:shd w:val="clear" w:color="auto" w:fill="FFFFFF"/>
        <w:tabs>
          <w:tab w:val="left" w:pos="1061"/>
        </w:tabs>
        <w:rPr>
          <w:sz w:val="22"/>
          <w:szCs w:val="22"/>
        </w:rPr>
      </w:pPr>
    </w:p>
    <w:p w:rsidR="00936535" w:rsidRPr="008E7489" w:rsidRDefault="00936535" w:rsidP="009A745A">
      <w:pPr>
        <w:shd w:val="clear" w:color="auto" w:fill="FFFFFF"/>
        <w:tabs>
          <w:tab w:val="left" w:pos="1061"/>
        </w:tabs>
        <w:ind w:firstLine="709"/>
        <w:jc w:val="both"/>
        <w:rPr>
          <w:sz w:val="22"/>
          <w:szCs w:val="22"/>
        </w:rPr>
      </w:pPr>
      <w:r w:rsidRPr="008E7489">
        <w:rPr>
          <w:sz w:val="22"/>
          <w:szCs w:val="22"/>
        </w:rPr>
        <w:t>1</w:t>
      </w:r>
      <w:r w:rsidR="000F197D" w:rsidRPr="008E7489">
        <w:rPr>
          <w:sz w:val="22"/>
          <w:szCs w:val="22"/>
        </w:rPr>
        <w:t>6</w:t>
      </w:r>
      <w:r w:rsidRPr="008E7489">
        <w:rPr>
          <w:sz w:val="22"/>
          <w:szCs w:val="22"/>
        </w:rPr>
        <w:t>.  Тендерная документация содержит следующую информацию:</w:t>
      </w:r>
    </w:p>
    <w:p w:rsidR="00C51D3E" w:rsidRPr="008E7489" w:rsidRDefault="00C51D3E" w:rsidP="00C51D3E">
      <w:pPr>
        <w:jc w:val="both"/>
        <w:rPr>
          <w:sz w:val="22"/>
          <w:szCs w:val="22"/>
        </w:rPr>
      </w:pPr>
      <w:r w:rsidRPr="008E7489">
        <w:rPr>
          <w:color w:val="000000"/>
          <w:sz w:val="22"/>
          <w:szCs w:val="22"/>
        </w:rPr>
        <w:t>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главы 3 и закупаемых товаров - главе 4 Правил;</w:t>
      </w:r>
    </w:p>
    <w:p w:rsidR="00C51D3E" w:rsidRPr="008E7489" w:rsidRDefault="00C51D3E" w:rsidP="00C51D3E">
      <w:pPr>
        <w:jc w:val="both"/>
        <w:rPr>
          <w:sz w:val="22"/>
          <w:szCs w:val="22"/>
        </w:rPr>
      </w:pPr>
      <w:bookmarkStart w:id="33" w:name="z253"/>
      <w:r w:rsidRPr="008E7489">
        <w:rPr>
          <w:color w:val="000000"/>
          <w:sz w:val="22"/>
          <w:szCs w:val="22"/>
        </w:rPr>
        <w:t>      2) технические и качественные характеристики закупаемых товаров, фармацевтических услуг, включая технические спецификации;</w:t>
      </w:r>
    </w:p>
    <w:p w:rsidR="00C51D3E" w:rsidRPr="008E7489" w:rsidRDefault="00C51D3E" w:rsidP="00C51D3E">
      <w:pPr>
        <w:jc w:val="both"/>
        <w:rPr>
          <w:sz w:val="22"/>
          <w:szCs w:val="22"/>
        </w:rPr>
      </w:pPr>
      <w:bookmarkStart w:id="34" w:name="z254"/>
      <w:bookmarkEnd w:id="33"/>
      <w:r w:rsidRPr="008E7489">
        <w:rPr>
          <w:color w:val="000000"/>
          <w:sz w:val="22"/>
          <w:szCs w:val="22"/>
        </w:rPr>
        <w:t>      3) объем закупаемых товаров, фармацевтических услуг и суммы, выделенные для их закупа по каждому лоту;</w:t>
      </w:r>
    </w:p>
    <w:p w:rsidR="00C51D3E" w:rsidRPr="008E7489" w:rsidRDefault="00C51D3E" w:rsidP="00C51D3E">
      <w:pPr>
        <w:jc w:val="both"/>
        <w:rPr>
          <w:sz w:val="22"/>
          <w:szCs w:val="22"/>
        </w:rPr>
      </w:pPr>
      <w:bookmarkStart w:id="35" w:name="z255"/>
      <w:bookmarkEnd w:id="34"/>
      <w:r w:rsidRPr="008E7489">
        <w:rPr>
          <w:color w:val="000000"/>
          <w:sz w:val="22"/>
          <w:szCs w:val="22"/>
        </w:rPr>
        <w:t>      4) место, сроки и другие условия поставки товара или оказания фармацевтических услуг;</w:t>
      </w:r>
    </w:p>
    <w:p w:rsidR="00C51D3E" w:rsidRPr="008E7489" w:rsidRDefault="00C51D3E" w:rsidP="00C51D3E">
      <w:pPr>
        <w:jc w:val="both"/>
        <w:rPr>
          <w:sz w:val="22"/>
          <w:szCs w:val="22"/>
        </w:rPr>
      </w:pPr>
      <w:bookmarkStart w:id="36" w:name="z256"/>
      <w:bookmarkEnd w:id="35"/>
      <w:r w:rsidRPr="008E7489">
        <w:rPr>
          <w:color w:val="000000"/>
          <w:sz w:val="22"/>
          <w:szCs w:val="22"/>
        </w:rPr>
        <w:t>      5) условия платежей и проект договора закупа товаров или договора на оказание фармацевтических услуг по формам, утвержденным уполномоченным органом в области здравоохранения;</w:t>
      </w:r>
    </w:p>
    <w:p w:rsidR="00C51D3E" w:rsidRPr="008E7489" w:rsidRDefault="00C51D3E" w:rsidP="00C51D3E">
      <w:pPr>
        <w:jc w:val="both"/>
        <w:rPr>
          <w:sz w:val="22"/>
          <w:szCs w:val="22"/>
        </w:rPr>
      </w:pPr>
      <w:bookmarkStart w:id="37" w:name="z257"/>
      <w:bookmarkEnd w:id="36"/>
      <w:r w:rsidRPr="008E7489">
        <w:rPr>
          <w:color w:val="000000"/>
          <w:sz w:val="22"/>
          <w:szCs w:val="22"/>
        </w:rPr>
        <w:t>      6) требования к языкам тендерной заявки, договора закупа или договора на оказание фармацевтических услуг;</w:t>
      </w:r>
    </w:p>
    <w:p w:rsidR="00C51D3E" w:rsidRPr="008E7489" w:rsidRDefault="00C51D3E" w:rsidP="00C51D3E">
      <w:pPr>
        <w:jc w:val="both"/>
        <w:rPr>
          <w:sz w:val="22"/>
          <w:szCs w:val="22"/>
        </w:rPr>
      </w:pPr>
      <w:bookmarkStart w:id="38" w:name="z258"/>
      <w:bookmarkEnd w:id="37"/>
      <w:r w:rsidRPr="008E7489">
        <w:rPr>
          <w:color w:val="000000"/>
          <w:sz w:val="22"/>
          <w:szCs w:val="22"/>
        </w:rPr>
        <w:t>      7) требования к оформлению тендерной заявки;</w:t>
      </w:r>
    </w:p>
    <w:p w:rsidR="00C51D3E" w:rsidRPr="008E7489" w:rsidRDefault="00C51D3E" w:rsidP="00C51D3E">
      <w:pPr>
        <w:jc w:val="both"/>
        <w:rPr>
          <w:sz w:val="22"/>
          <w:szCs w:val="22"/>
        </w:rPr>
      </w:pPr>
      <w:bookmarkStart w:id="39" w:name="z259"/>
      <w:bookmarkEnd w:id="38"/>
      <w:r w:rsidRPr="008E7489">
        <w:rPr>
          <w:color w:val="000000"/>
          <w:sz w:val="22"/>
          <w:szCs w:val="22"/>
        </w:rPr>
        <w:t>      8) порядок, форму и сроки внесения гарантийного обеспечения тендерной заявки;</w:t>
      </w:r>
    </w:p>
    <w:p w:rsidR="00C51D3E" w:rsidRPr="008E7489" w:rsidRDefault="00C51D3E" w:rsidP="00C51D3E">
      <w:pPr>
        <w:jc w:val="both"/>
        <w:rPr>
          <w:sz w:val="22"/>
          <w:szCs w:val="22"/>
        </w:rPr>
      </w:pPr>
      <w:bookmarkStart w:id="40" w:name="z260"/>
      <w:bookmarkEnd w:id="39"/>
      <w:r w:rsidRPr="008E7489">
        <w:rPr>
          <w:color w:val="000000"/>
          <w:sz w:val="22"/>
          <w:szCs w:val="22"/>
        </w:rPr>
        <w:t>      9) указание на возможность и порядок отзыва тендерной заявки;</w:t>
      </w:r>
    </w:p>
    <w:p w:rsidR="00C51D3E" w:rsidRPr="008E7489" w:rsidRDefault="00C51D3E" w:rsidP="00C51D3E">
      <w:pPr>
        <w:jc w:val="both"/>
        <w:rPr>
          <w:sz w:val="22"/>
          <w:szCs w:val="22"/>
        </w:rPr>
      </w:pPr>
      <w:bookmarkStart w:id="41" w:name="z261"/>
      <w:bookmarkEnd w:id="40"/>
      <w:r w:rsidRPr="008E7489">
        <w:rPr>
          <w:color w:val="000000"/>
          <w:sz w:val="22"/>
          <w:szCs w:val="22"/>
        </w:rPr>
        <w:t>      10) место и окончательный срок приема тендерных заявок и срок их действия;</w:t>
      </w:r>
    </w:p>
    <w:p w:rsidR="00C51D3E" w:rsidRPr="008E7489" w:rsidRDefault="00C51D3E" w:rsidP="00C51D3E">
      <w:pPr>
        <w:jc w:val="both"/>
        <w:rPr>
          <w:sz w:val="22"/>
          <w:szCs w:val="22"/>
        </w:rPr>
      </w:pPr>
      <w:bookmarkStart w:id="42" w:name="z262"/>
      <w:bookmarkEnd w:id="41"/>
      <w:r w:rsidRPr="008E7489">
        <w:rPr>
          <w:color w:val="000000"/>
          <w:sz w:val="22"/>
          <w:szCs w:val="22"/>
        </w:rPr>
        <w:t>      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C51D3E" w:rsidRPr="008E7489" w:rsidRDefault="00C51D3E" w:rsidP="00C51D3E">
      <w:pPr>
        <w:jc w:val="both"/>
        <w:rPr>
          <w:sz w:val="22"/>
          <w:szCs w:val="22"/>
        </w:rPr>
      </w:pPr>
      <w:bookmarkStart w:id="43" w:name="z263"/>
      <w:bookmarkEnd w:id="42"/>
      <w:r w:rsidRPr="008E7489">
        <w:rPr>
          <w:color w:val="000000"/>
          <w:sz w:val="22"/>
          <w:szCs w:val="22"/>
        </w:rPr>
        <w:t>      12) место, дату, время и процедуру вскрытия конвертов с тендерными заявками;</w:t>
      </w:r>
    </w:p>
    <w:p w:rsidR="00C51D3E" w:rsidRPr="008E7489" w:rsidRDefault="00C51D3E" w:rsidP="00C51D3E">
      <w:pPr>
        <w:jc w:val="both"/>
        <w:rPr>
          <w:sz w:val="22"/>
          <w:szCs w:val="22"/>
        </w:rPr>
      </w:pPr>
      <w:bookmarkStart w:id="44" w:name="z264"/>
      <w:bookmarkEnd w:id="43"/>
      <w:r w:rsidRPr="008E7489">
        <w:rPr>
          <w:color w:val="000000"/>
          <w:sz w:val="22"/>
          <w:szCs w:val="22"/>
        </w:rPr>
        <w:t>      13) процедуру рассмотрения тендерных заявок;</w:t>
      </w:r>
    </w:p>
    <w:bookmarkEnd w:id="44"/>
    <w:p w:rsidR="00C51D3E" w:rsidRPr="008E7489" w:rsidRDefault="00C51D3E" w:rsidP="00C51D3E">
      <w:pPr>
        <w:jc w:val="both"/>
        <w:rPr>
          <w:sz w:val="22"/>
          <w:szCs w:val="22"/>
        </w:rPr>
      </w:pPr>
      <w:r w:rsidRPr="008E7489">
        <w:rPr>
          <w:color w:val="000000"/>
          <w:sz w:val="22"/>
          <w:szCs w:val="22"/>
        </w:rPr>
        <w:t>      14) условия предоставления потенциальным поставщикам- отечественным товаропроизводителям поддержки, определенные Правилами;</w:t>
      </w:r>
    </w:p>
    <w:p w:rsidR="00C51D3E" w:rsidRPr="008E7489" w:rsidRDefault="00C51D3E" w:rsidP="00C51D3E">
      <w:pPr>
        <w:jc w:val="both"/>
        <w:rPr>
          <w:sz w:val="22"/>
          <w:szCs w:val="22"/>
        </w:rPr>
      </w:pPr>
      <w:r w:rsidRPr="008E7489">
        <w:rPr>
          <w:color w:val="000000"/>
          <w:sz w:val="22"/>
          <w:szCs w:val="22"/>
        </w:rPr>
        <w:t>      15) условия внесения, форму, объем и способ гарантийного обеспечения договора закупа или договора на оказание фармацевтических услуг;</w:t>
      </w:r>
    </w:p>
    <w:p w:rsidR="00C51D3E" w:rsidRPr="008E7489" w:rsidRDefault="00C51D3E" w:rsidP="00C51D3E">
      <w:pPr>
        <w:jc w:val="both"/>
        <w:rPr>
          <w:sz w:val="22"/>
          <w:szCs w:val="22"/>
        </w:rPr>
      </w:pPr>
      <w:bookmarkStart w:id="45" w:name="z267"/>
      <w:r w:rsidRPr="008E7489">
        <w:rPr>
          <w:color w:val="000000"/>
          <w:sz w:val="22"/>
          <w:szCs w:val="22"/>
        </w:rPr>
        <w:t>      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bookmarkEnd w:id="45"/>
    <w:p w:rsidR="00C51D3E" w:rsidRPr="008E7489" w:rsidRDefault="00C51D3E" w:rsidP="00C51D3E">
      <w:pPr>
        <w:jc w:val="both"/>
        <w:rPr>
          <w:sz w:val="22"/>
          <w:szCs w:val="22"/>
        </w:rPr>
      </w:pPr>
      <w:r w:rsidRPr="008E7489">
        <w:rPr>
          <w:color w:val="000000"/>
          <w:sz w:val="22"/>
          <w:szCs w:val="22"/>
        </w:rPr>
        <w:t>      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p w:rsidR="00C51D3E" w:rsidRPr="008E7489" w:rsidRDefault="00C51D3E" w:rsidP="00C51D3E">
      <w:pPr>
        <w:jc w:val="both"/>
        <w:rPr>
          <w:sz w:val="22"/>
          <w:szCs w:val="22"/>
        </w:rPr>
      </w:pPr>
      <w:bookmarkStart w:id="46" w:name="z269"/>
      <w:r w:rsidRPr="008E7489">
        <w:rPr>
          <w:color w:val="000000"/>
          <w:sz w:val="22"/>
          <w:szCs w:val="22"/>
        </w:rPr>
        <w:t>      17) перечень и количество медицинских изделий, требующих сервисного обслуживания;</w:t>
      </w:r>
    </w:p>
    <w:bookmarkEnd w:id="46"/>
    <w:p w:rsidR="00C51D3E" w:rsidRPr="008E7489" w:rsidRDefault="00C51D3E" w:rsidP="00C51D3E">
      <w:pPr>
        <w:jc w:val="both"/>
        <w:rPr>
          <w:sz w:val="22"/>
          <w:szCs w:val="22"/>
        </w:rPr>
      </w:pPr>
      <w:r w:rsidRPr="008E7489">
        <w:rPr>
          <w:color w:val="000000"/>
          <w:sz w:val="22"/>
          <w:szCs w:val="22"/>
        </w:rPr>
        <w:t>      18) перечень населенных пунктов, в которых надлежит оказывать фармацевтическую услугу, определенный управлениями здравоохранения областей, города республиканского значения, столицы по каждому лоту (при закупе фармацевтических услуг);</w:t>
      </w:r>
    </w:p>
    <w:p w:rsidR="00C51D3E" w:rsidRPr="008E7489" w:rsidRDefault="00C51D3E" w:rsidP="00C51D3E">
      <w:pPr>
        <w:jc w:val="both"/>
        <w:rPr>
          <w:sz w:val="22"/>
          <w:szCs w:val="22"/>
        </w:rPr>
      </w:pPr>
      <w:r w:rsidRPr="008E7489">
        <w:rPr>
          <w:color w:val="000000"/>
          <w:sz w:val="22"/>
          <w:szCs w:val="22"/>
        </w:rPr>
        <w:t>      19) требования к потенциальным поставщикам фармацевтических услуг, а также их соисполнителям, установленные главой 3 Правил (при закупе фармацевтических услуг);</w:t>
      </w:r>
    </w:p>
    <w:p w:rsidR="00C51D3E" w:rsidRPr="008E7489" w:rsidRDefault="00C51D3E" w:rsidP="00C51D3E">
      <w:pPr>
        <w:jc w:val="both"/>
        <w:rPr>
          <w:sz w:val="22"/>
          <w:szCs w:val="22"/>
        </w:rPr>
      </w:pPr>
      <w:bookmarkStart w:id="47" w:name="z272"/>
      <w:r w:rsidRPr="008E7489">
        <w:rPr>
          <w:color w:val="000000"/>
          <w:sz w:val="22"/>
          <w:szCs w:val="22"/>
        </w:rPr>
        <w:t>      20) сведения о квалификации согласно форме, утвержденной уполномоченным органом в области здравоохранения;</w:t>
      </w:r>
    </w:p>
    <w:p w:rsidR="00C51D3E" w:rsidRPr="008E7489" w:rsidRDefault="00C51D3E" w:rsidP="00C51D3E">
      <w:pPr>
        <w:jc w:val="both"/>
        <w:rPr>
          <w:sz w:val="22"/>
          <w:szCs w:val="22"/>
        </w:rPr>
      </w:pPr>
      <w:bookmarkStart w:id="48" w:name="z273"/>
      <w:bookmarkEnd w:id="47"/>
      <w:r w:rsidRPr="008E7489">
        <w:rPr>
          <w:color w:val="000000"/>
          <w:sz w:val="22"/>
          <w:szCs w:val="22"/>
        </w:rPr>
        <w:t>      21) требования к товарам, установленные главой 4 Правил.</w:t>
      </w:r>
    </w:p>
    <w:bookmarkEnd w:id="48"/>
    <w:p w:rsidR="00936535" w:rsidRPr="008E7489" w:rsidRDefault="00936535" w:rsidP="00E12A79">
      <w:pPr>
        <w:shd w:val="clear" w:color="auto" w:fill="FFFFFF"/>
        <w:tabs>
          <w:tab w:val="left" w:pos="1171"/>
        </w:tabs>
        <w:ind w:right="50" w:firstLine="709"/>
        <w:jc w:val="both"/>
        <w:rPr>
          <w:spacing w:val="-14"/>
          <w:sz w:val="22"/>
          <w:szCs w:val="22"/>
        </w:rPr>
      </w:pPr>
      <w:r w:rsidRPr="008E7489">
        <w:rPr>
          <w:spacing w:val="-1"/>
          <w:sz w:val="22"/>
          <w:szCs w:val="22"/>
        </w:rPr>
        <w:t>1</w:t>
      </w:r>
      <w:r w:rsidR="000F197D" w:rsidRPr="008E7489">
        <w:rPr>
          <w:spacing w:val="-1"/>
          <w:sz w:val="22"/>
          <w:szCs w:val="22"/>
        </w:rPr>
        <w:t>7</w:t>
      </w:r>
      <w:r w:rsidRPr="008E7489">
        <w:rPr>
          <w:spacing w:val="-1"/>
          <w:sz w:val="22"/>
          <w:szCs w:val="22"/>
        </w:rPr>
        <w:t>. Тендерная документация предоставляется бесплатно.</w:t>
      </w:r>
    </w:p>
    <w:p w:rsidR="00C51D3E" w:rsidRPr="008E7489" w:rsidRDefault="00936535" w:rsidP="00C51D3E">
      <w:pPr>
        <w:jc w:val="both"/>
        <w:rPr>
          <w:sz w:val="22"/>
          <w:szCs w:val="22"/>
        </w:rPr>
      </w:pPr>
      <w:r w:rsidRPr="008E7489">
        <w:rPr>
          <w:sz w:val="22"/>
          <w:szCs w:val="22"/>
        </w:rPr>
        <w:t>1</w:t>
      </w:r>
      <w:r w:rsidR="000F197D" w:rsidRPr="008E7489">
        <w:rPr>
          <w:sz w:val="22"/>
          <w:szCs w:val="22"/>
        </w:rPr>
        <w:t>8</w:t>
      </w:r>
      <w:r w:rsidRPr="008E7489">
        <w:rPr>
          <w:sz w:val="22"/>
          <w:szCs w:val="22"/>
        </w:rPr>
        <w:t xml:space="preserve">. </w:t>
      </w:r>
      <w:bookmarkStart w:id="49" w:name="SUB3200"/>
      <w:bookmarkEnd w:id="49"/>
      <w:r w:rsidR="00C51D3E" w:rsidRPr="008E7489">
        <w:rPr>
          <w:color w:val="000000"/>
          <w:sz w:val="22"/>
          <w:szCs w:val="22"/>
        </w:rPr>
        <w:t xml:space="preserve">Не позднее, чем за десять календарных дней до истечения окончательного срока приема тендерных </w:t>
      </w:r>
      <w:r w:rsidR="00C51D3E" w:rsidRPr="008E7489">
        <w:rPr>
          <w:color w:val="000000"/>
          <w:sz w:val="22"/>
          <w:szCs w:val="22"/>
        </w:rPr>
        <w:lastRenderedPageBreak/>
        <w:t>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C51D3E" w:rsidRPr="008E7489" w:rsidRDefault="00C51D3E" w:rsidP="00C51D3E">
      <w:pPr>
        <w:jc w:val="both"/>
        <w:rPr>
          <w:sz w:val="22"/>
          <w:szCs w:val="22"/>
        </w:rPr>
      </w:pPr>
      <w:r w:rsidRPr="008E7489">
        <w:rPr>
          <w:color w:val="000000"/>
          <w:sz w:val="22"/>
          <w:szCs w:val="22"/>
        </w:rPr>
        <w:t>      58.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936535" w:rsidRPr="008E7489" w:rsidRDefault="000F197D" w:rsidP="00C51D3E">
      <w:pPr>
        <w:widowControl/>
        <w:autoSpaceDE/>
        <w:autoSpaceDN/>
        <w:adjustRightInd/>
        <w:ind w:firstLine="708"/>
        <w:jc w:val="both"/>
        <w:rPr>
          <w:sz w:val="22"/>
          <w:szCs w:val="22"/>
        </w:rPr>
      </w:pPr>
      <w:r w:rsidRPr="008E7489">
        <w:rPr>
          <w:sz w:val="22"/>
          <w:szCs w:val="22"/>
        </w:rPr>
        <w:t>20</w:t>
      </w:r>
      <w:r w:rsidR="00936535" w:rsidRPr="008E7489">
        <w:rPr>
          <w:sz w:val="22"/>
          <w:szCs w:val="22"/>
        </w:rPr>
        <w:t xml:space="preserve">. </w:t>
      </w:r>
      <w:r w:rsidR="00C51D3E" w:rsidRPr="008E7489">
        <w:rPr>
          <w:color w:val="000000"/>
          <w:sz w:val="22"/>
          <w:szCs w:val="22"/>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r w:rsidR="00936535" w:rsidRPr="008E7489">
        <w:rPr>
          <w:sz w:val="22"/>
          <w:szCs w:val="22"/>
        </w:rPr>
        <w:t xml:space="preserve">.  </w:t>
      </w:r>
    </w:p>
    <w:p w:rsidR="00B444E7" w:rsidRPr="008E7489" w:rsidRDefault="00B444E7" w:rsidP="000923EB">
      <w:pPr>
        <w:shd w:val="clear" w:color="auto" w:fill="FFFFFF"/>
        <w:jc w:val="both"/>
        <w:rPr>
          <w:b/>
          <w:bCs/>
          <w:spacing w:val="-2"/>
          <w:sz w:val="22"/>
          <w:szCs w:val="22"/>
        </w:rPr>
      </w:pPr>
    </w:p>
    <w:p w:rsidR="00936535" w:rsidRPr="000923EB" w:rsidRDefault="00936535" w:rsidP="000923EB">
      <w:pPr>
        <w:shd w:val="clear" w:color="auto" w:fill="FFFFFF"/>
        <w:ind w:left="816"/>
        <w:rPr>
          <w:sz w:val="22"/>
          <w:szCs w:val="22"/>
        </w:rPr>
      </w:pPr>
      <w:r w:rsidRPr="008E7489">
        <w:rPr>
          <w:b/>
          <w:bCs/>
          <w:spacing w:val="-2"/>
          <w:sz w:val="22"/>
          <w:szCs w:val="22"/>
        </w:rPr>
        <w:t>Глава 3. Срок действия, содержание, предоставление, изменение и отзыв тендерных</w:t>
      </w:r>
      <w:r w:rsidR="000923EB">
        <w:rPr>
          <w:b/>
          <w:bCs/>
          <w:spacing w:val="-2"/>
          <w:sz w:val="22"/>
          <w:szCs w:val="22"/>
          <w:lang w:val="kk-KZ"/>
        </w:rPr>
        <w:t xml:space="preserve"> </w:t>
      </w:r>
      <w:r w:rsidRPr="008E7489">
        <w:rPr>
          <w:b/>
          <w:bCs/>
          <w:spacing w:val="-4"/>
          <w:sz w:val="22"/>
          <w:szCs w:val="22"/>
        </w:rPr>
        <w:t>заявок</w:t>
      </w:r>
    </w:p>
    <w:p w:rsidR="00936535" w:rsidRPr="000923EB" w:rsidRDefault="00936535" w:rsidP="000923EB">
      <w:pPr>
        <w:shd w:val="clear" w:color="auto" w:fill="FFFFFF"/>
        <w:ind w:left="1186"/>
        <w:rPr>
          <w:sz w:val="22"/>
          <w:szCs w:val="22"/>
        </w:rPr>
      </w:pPr>
      <w:r w:rsidRPr="008E7489">
        <w:rPr>
          <w:b/>
          <w:bCs/>
          <w:spacing w:val="-1"/>
          <w:sz w:val="22"/>
          <w:szCs w:val="22"/>
        </w:rPr>
        <w:t>1. Срок действия, содержание, предоставление, изменение и отзыв тендерных</w:t>
      </w:r>
      <w:r w:rsidR="000923EB">
        <w:rPr>
          <w:b/>
          <w:bCs/>
          <w:spacing w:val="-1"/>
          <w:sz w:val="22"/>
          <w:szCs w:val="22"/>
          <w:lang w:val="kk-KZ"/>
        </w:rPr>
        <w:t xml:space="preserve"> </w:t>
      </w:r>
      <w:r w:rsidRPr="008E7489">
        <w:rPr>
          <w:b/>
          <w:bCs/>
          <w:spacing w:val="-3"/>
          <w:sz w:val="22"/>
          <w:szCs w:val="22"/>
        </w:rPr>
        <w:t>заявок</w:t>
      </w:r>
    </w:p>
    <w:p w:rsidR="00936535" w:rsidRPr="008E7489" w:rsidRDefault="00936535" w:rsidP="009A745A">
      <w:pPr>
        <w:shd w:val="clear" w:color="auto" w:fill="FFFFFF"/>
        <w:ind w:left="101"/>
        <w:jc w:val="center"/>
        <w:rPr>
          <w:b/>
          <w:bCs/>
          <w:spacing w:val="-3"/>
          <w:sz w:val="22"/>
          <w:szCs w:val="22"/>
        </w:rPr>
      </w:pPr>
    </w:p>
    <w:p w:rsidR="008E5CDF" w:rsidRPr="008E7489" w:rsidRDefault="00936535" w:rsidP="008E5CDF">
      <w:pPr>
        <w:jc w:val="both"/>
        <w:rPr>
          <w:sz w:val="22"/>
          <w:szCs w:val="22"/>
        </w:rPr>
      </w:pPr>
      <w:r w:rsidRPr="008E7489">
        <w:rPr>
          <w:rStyle w:val="s0"/>
          <w:sz w:val="22"/>
          <w:szCs w:val="22"/>
        </w:rPr>
        <w:t xml:space="preserve">21. </w:t>
      </w:r>
      <w:r w:rsidR="008E5CDF" w:rsidRPr="008E7489">
        <w:rPr>
          <w:color w:val="000000"/>
          <w:sz w:val="22"/>
          <w:szCs w:val="22"/>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8E5CDF" w:rsidRPr="008E7489" w:rsidRDefault="008E5CDF" w:rsidP="008E5CDF">
      <w:pPr>
        <w:jc w:val="both"/>
        <w:rPr>
          <w:sz w:val="22"/>
          <w:szCs w:val="22"/>
        </w:rPr>
      </w:pPr>
      <w:bookmarkStart w:id="50" w:name="z281"/>
      <w:r w:rsidRPr="008E7489">
        <w:rPr>
          <w:color w:val="000000"/>
          <w:sz w:val="22"/>
          <w:szCs w:val="22"/>
        </w:rPr>
        <w:t>      61.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bookmarkEnd w:id="50"/>
    <w:p w:rsidR="008E5CDF" w:rsidRPr="008E7489" w:rsidRDefault="008E5CDF" w:rsidP="008E5CDF">
      <w:pPr>
        <w:jc w:val="both"/>
        <w:rPr>
          <w:sz w:val="22"/>
          <w:szCs w:val="22"/>
        </w:rPr>
      </w:pPr>
      <w:r w:rsidRPr="008E7489">
        <w:rPr>
          <w:color w:val="000000"/>
          <w:sz w:val="22"/>
          <w:szCs w:val="22"/>
        </w:rPr>
        <w:t>      62.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w:t>
      </w:r>
    </w:p>
    <w:p w:rsidR="008E5CDF" w:rsidRPr="008E7489" w:rsidRDefault="00936535" w:rsidP="008E5CDF">
      <w:pPr>
        <w:jc w:val="both"/>
        <w:rPr>
          <w:sz w:val="22"/>
          <w:szCs w:val="22"/>
        </w:rPr>
      </w:pPr>
      <w:r w:rsidRPr="008E7489">
        <w:rPr>
          <w:rStyle w:val="s0"/>
          <w:sz w:val="22"/>
          <w:szCs w:val="22"/>
        </w:rPr>
        <w:t xml:space="preserve">             24.</w:t>
      </w:r>
      <w:r w:rsidRPr="008E7489">
        <w:rPr>
          <w:sz w:val="22"/>
          <w:szCs w:val="22"/>
        </w:rPr>
        <w:t xml:space="preserve"> </w:t>
      </w:r>
      <w:bookmarkStart w:id="51" w:name="z265"/>
      <w:bookmarkEnd w:id="51"/>
      <w:r w:rsidR="008E5CDF" w:rsidRPr="008E7489">
        <w:rPr>
          <w:color w:val="000000"/>
          <w:sz w:val="22"/>
          <w:szCs w:val="22"/>
        </w:rPr>
        <w:t>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 а также документы, указанные в подпунктах 19), 20) пункта 64 Правил.</w:t>
      </w:r>
    </w:p>
    <w:p w:rsidR="008E5CDF" w:rsidRPr="008E7489" w:rsidRDefault="008E5CDF" w:rsidP="008E5CDF">
      <w:pPr>
        <w:jc w:val="both"/>
        <w:rPr>
          <w:sz w:val="22"/>
          <w:szCs w:val="22"/>
        </w:rPr>
      </w:pPr>
      <w:bookmarkStart w:id="52" w:name="z284"/>
      <w:r w:rsidRPr="008E7489">
        <w:rPr>
          <w:color w:val="000000"/>
          <w:sz w:val="22"/>
          <w:szCs w:val="22"/>
        </w:rPr>
        <w:t>      64. Основная часть тендерной заявки содержит:</w:t>
      </w:r>
    </w:p>
    <w:p w:rsidR="008E5CDF" w:rsidRPr="008E7489" w:rsidRDefault="008E5CDF" w:rsidP="008E5CDF">
      <w:pPr>
        <w:jc w:val="both"/>
        <w:rPr>
          <w:sz w:val="22"/>
          <w:szCs w:val="22"/>
        </w:rPr>
      </w:pPr>
      <w:bookmarkStart w:id="53" w:name="z285"/>
      <w:bookmarkEnd w:id="52"/>
      <w:r w:rsidRPr="008E7489">
        <w:rPr>
          <w:color w:val="000000"/>
          <w:sz w:val="22"/>
          <w:szCs w:val="22"/>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54" w:name="z286"/>
      <w:bookmarkEnd w:id="53"/>
      <w:r w:rsidRPr="008E7489">
        <w:rPr>
          <w:color w:val="000000"/>
          <w:sz w:val="22"/>
          <w:szCs w:val="22"/>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8E5CDF" w:rsidRPr="008E7489" w:rsidRDefault="008E5CDF" w:rsidP="008E5CDF">
      <w:pPr>
        <w:jc w:val="both"/>
        <w:rPr>
          <w:sz w:val="22"/>
          <w:szCs w:val="22"/>
        </w:rPr>
      </w:pPr>
      <w:bookmarkStart w:id="55" w:name="z287"/>
      <w:bookmarkEnd w:id="54"/>
      <w:r w:rsidRPr="008E7489">
        <w:rPr>
          <w:color w:val="000000"/>
          <w:sz w:val="22"/>
          <w:szCs w:val="22"/>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8E5CDF" w:rsidRPr="008E7489" w:rsidRDefault="008E5CDF" w:rsidP="008E5CDF">
      <w:pPr>
        <w:jc w:val="both"/>
        <w:rPr>
          <w:sz w:val="22"/>
          <w:szCs w:val="22"/>
        </w:rPr>
      </w:pPr>
      <w:bookmarkStart w:id="56" w:name="z288"/>
      <w:bookmarkEnd w:id="55"/>
      <w:r w:rsidRPr="008E7489">
        <w:rPr>
          <w:color w:val="000000"/>
          <w:sz w:val="22"/>
          <w:szCs w:val="22"/>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8E5CDF" w:rsidRPr="008E7489" w:rsidRDefault="008E5CDF" w:rsidP="008E5CDF">
      <w:pPr>
        <w:jc w:val="both"/>
        <w:rPr>
          <w:sz w:val="22"/>
          <w:szCs w:val="22"/>
        </w:rPr>
      </w:pPr>
      <w:bookmarkStart w:id="57" w:name="z289"/>
      <w:bookmarkEnd w:id="56"/>
      <w:r w:rsidRPr="008E7489">
        <w:rPr>
          <w:color w:val="000000"/>
          <w:sz w:val="22"/>
          <w:szCs w:val="22"/>
        </w:rPr>
        <w:t xml:space="preserve">       5)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8E5CDF" w:rsidRPr="008E7489" w:rsidRDefault="008E5CDF" w:rsidP="008E5CDF">
      <w:pPr>
        <w:jc w:val="both"/>
        <w:rPr>
          <w:sz w:val="22"/>
          <w:szCs w:val="22"/>
        </w:rPr>
      </w:pPr>
      <w:bookmarkStart w:id="58" w:name="z290"/>
      <w:bookmarkEnd w:id="57"/>
      <w:r w:rsidRPr="008E7489">
        <w:rPr>
          <w:color w:val="000000"/>
          <w:sz w:val="22"/>
          <w:szCs w:val="22"/>
        </w:rPr>
        <w:t xml:space="preserve">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w:t>
      </w:r>
      <w:r w:rsidRPr="008E7489">
        <w:rPr>
          <w:color w:val="000000"/>
          <w:sz w:val="22"/>
          <w:szCs w:val="22"/>
        </w:rPr>
        <w:lastRenderedPageBreak/>
        <w:t>предшествующего дате вскрытия конвертов;</w:t>
      </w:r>
    </w:p>
    <w:p w:rsidR="008E5CDF" w:rsidRPr="008E7489" w:rsidRDefault="008E5CDF" w:rsidP="008E5CDF">
      <w:pPr>
        <w:jc w:val="both"/>
        <w:rPr>
          <w:sz w:val="22"/>
          <w:szCs w:val="22"/>
        </w:rPr>
      </w:pPr>
      <w:bookmarkStart w:id="59" w:name="z291"/>
      <w:bookmarkEnd w:id="58"/>
      <w:r w:rsidRPr="008E7489">
        <w:rPr>
          <w:color w:val="000000"/>
          <w:sz w:val="22"/>
          <w:szCs w:val="22"/>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8E5CDF" w:rsidRPr="008E7489" w:rsidRDefault="008E5CDF" w:rsidP="008E5CDF">
      <w:pPr>
        <w:jc w:val="both"/>
        <w:rPr>
          <w:sz w:val="22"/>
          <w:szCs w:val="22"/>
        </w:rPr>
      </w:pPr>
      <w:bookmarkStart w:id="60" w:name="z292"/>
      <w:bookmarkEnd w:id="59"/>
      <w:r w:rsidRPr="008E7489">
        <w:rPr>
          <w:color w:val="000000"/>
          <w:sz w:val="22"/>
          <w:szCs w:val="22"/>
        </w:rPr>
        <w:t>      8) сведения о квалификации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61" w:name="z293"/>
      <w:bookmarkEnd w:id="60"/>
      <w:r w:rsidRPr="008E7489">
        <w:rPr>
          <w:color w:val="000000"/>
          <w:sz w:val="22"/>
          <w:szCs w:val="22"/>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p>
    <w:p w:rsidR="008E5CDF" w:rsidRPr="008E7489" w:rsidRDefault="008E5CDF" w:rsidP="008E5CDF">
      <w:pPr>
        <w:jc w:val="both"/>
        <w:rPr>
          <w:sz w:val="22"/>
          <w:szCs w:val="22"/>
        </w:rPr>
      </w:pPr>
      <w:bookmarkStart w:id="62" w:name="z294"/>
      <w:bookmarkEnd w:id="61"/>
      <w:r w:rsidRPr="008E7489">
        <w:rPr>
          <w:color w:val="000000"/>
          <w:sz w:val="22"/>
          <w:szCs w:val="22"/>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3" w:name="z295"/>
      <w:bookmarkEnd w:id="62"/>
      <w:r w:rsidRPr="008E7489">
        <w:rPr>
          <w:color w:val="000000"/>
          <w:sz w:val="22"/>
          <w:szCs w:val="22"/>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4" w:name="z296"/>
      <w:bookmarkEnd w:id="63"/>
      <w:r w:rsidRPr="008E7489">
        <w:rPr>
          <w:color w:val="000000"/>
          <w:sz w:val="22"/>
          <w:szCs w:val="22"/>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8E5CDF" w:rsidRPr="008E7489" w:rsidRDefault="008E5CDF" w:rsidP="008E5CDF">
      <w:pPr>
        <w:jc w:val="both"/>
        <w:rPr>
          <w:sz w:val="22"/>
          <w:szCs w:val="22"/>
        </w:rPr>
      </w:pPr>
      <w:bookmarkStart w:id="65" w:name="z297"/>
      <w:bookmarkEnd w:id="64"/>
      <w:r w:rsidRPr="008E7489">
        <w:rPr>
          <w:color w:val="000000"/>
          <w:sz w:val="22"/>
          <w:szCs w:val="22"/>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bookmarkEnd w:id="65"/>
    <w:p w:rsidR="008E5CDF" w:rsidRPr="008E7489" w:rsidRDefault="008E5CDF" w:rsidP="008E5CDF">
      <w:pPr>
        <w:jc w:val="both"/>
        <w:rPr>
          <w:sz w:val="22"/>
          <w:szCs w:val="22"/>
        </w:rPr>
      </w:pPr>
      <w:r w:rsidRPr="008E7489">
        <w:rPr>
          <w:color w:val="000000"/>
          <w:sz w:val="22"/>
          <w:szCs w:val="22"/>
        </w:rPr>
        <w:t>      12) сопутствующие услуги;</w:t>
      </w:r>
    </w:p>
    <w:p w:rsidR="008E5CDF" w:rsidRPr="008E7489" w:rsidRDefault="008E5CDF" w:rsidP="008E5CDF">
      <w:pPr>
        <w:jc w:val="both"/>
        <w:rPr>
          <w:sz w:val="22"/>
          <w:szCs w:val="22"/>
        </w:rPr>
      </w:pPr>
      <w:bookmarkStart w:id="66" w:name="z299"/>
      <w:r w:rsidRPr="008E7489">
        <w:rPr>
          <w:color w:val="000000"/>
          <w:sz w:val="22"/>
          <w:szCs w:val="22"/>
        </w:rPr>
        <w:t>      13) оригинал документа, подтверждающего внесение гарантийного обеспечения тендерной заявки;</w:t>
      </w:r>
    </w:p>
    <w:p w:rsidR="008E5CDF" w:rsidRPr="008E7489" w:rsidRDefault="008E5CDF" w:rsidP="008E5CDF">
      <w:pPr>
        <w:jc w:val="both"/>
        <w:rPr>
          <w:sz w:val="22"/>
          <w:szCs w:val="22"/>
        </w:rPr>
      </w:pPr>
      <w:bookmarkStart w:id="67" w:name="z300"/>
      <w:bookmarkEnd w:id="66"/>
      <w:r w:rsidRPr="008E7489">
        <w:rPr>
          <w:color w:val="000000"/>
          <w:sz w:val="22"/>
          <w:szCs w:val="22"/>
        </w:rPr>
        <w:t>      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8E5CDF" w:rsidRPr="008E7489" w:rsidRDefault="008E5CDF" w:rsidP="008E5CDF">
      <w:pPr>
        <w:jc w:val="both"/>
        <w:rPr>
          <w:sz w:val="22"/>
          <w:szCs w:val="22"/>
        </w:rPr>
      </w:pPr>
      <w:bookmarkStart w:id="68" w:name="z301"/>
      <w:bookmarkEnd w:id="67"/>
      <w:r w:rsidRPr="008E7489">
        <w:rPr>
          <w:color w:val="000000"/>
          <w:sz w:val="22"/>
          <w:szCs w:val="22"/>
        </w:rPr>
        <w:t>      15) документы, подтверждающие соответствие потенциального поставщика квалификационным требованиям, установленным пунктом 13 Правил;</w:t>
      </w:r>
    </w:p>
    <w:p w:rsidR="008E5CDF" w:rsidRPr="008E7489" w:rsidRDefault="008E5CDF" w:rsidP="008E5CDF">
      <w:pPr>
        <w:jc w:val="both"/>
        <w:rPr>
          <w:sz w:val="22"/>
          <w:szCs w:val="22"/>
        </w:rPr>
      </w:pPr>
      <w:bookmarkStart w:id="69" w:name="z302"/>
      <w:bookmarkEnd w:id="68"/>
      <w:r w:rsidRPr="008E7489">
        <w:rPr>
          <w:color w:val="000000"/>
          <w:sz w:val="22"/>
          <w:szCs w:val="22"/>
        </w:rPr>
        <w:t>      16) при закупе фармацевтических услуг документы, подтверждающие соответствие соисполнителя квалификационным требованиям, установленным пунктом 14 Правил;</w:t>
      </w:r>
    </w:p>
    <w:p w:rsidR="008E5CDF" w:rsidRPr="008E7489" w:rsidRDefault="008E5CDF" w:rsidP="008E5CDF">
      <w:pPr>
        <w:jc w:val="both"/>
        <w:rPr>
          <w:sz w:val="22"/>
          <w:szCs w:val="22"/>
        </w:rPr>
      </w:pPr>
      <w:bookmarkStart w:id="70" w:name="z303"/>
      <w:bookmarkEnd w:id="69"/>
      <w:r w:rsidRPr="008E7489">
        <w:rPr>
          <w:color w:val="000000"/>
          <w:sz w:val="22"/>
          <w:szCs w:val="22"/>
        </w:rPr>
        <w:t>      17) письмо об отсутствии аффилированности в соответствии с пунктом 9 Правил;</w:t>
      </w:r>
    </w:p>
    <w:p w:rsidR="008E5CDF" w:rsidRPr="008E7489" w:rsidRDefault="008E5CDF" w:rsidP="008E5CDF">
      <w:pPr>
        <w:jc w:val="both"/>
        <w:rPr>
          <w:sz w:val="22"/>
          <w:szCs w:val="22"/>
        </w:rPr>
      </w:pPr>
      <w:bookmarkStart w:id="71" w:name="z304"/>
      <w:bookmarkEnd w:id="70"/>
      <w:r w:rsidRPr="008E7489">
        <w:rPr>
          <w:color w:val="000000"/>
          <w:sz w:val="22"/>
          <w:szCs w:val="22"/>
        </w:rPr>
        <w:t>      18) письмо о согласии на расторжение договора закупа в случае выявления фактов, указанных в пункте 9 Правил, в порядке, установленном Правилами;</w:t>
      </w:r>
    </w:p>
    <w:p w:rsidR="008E5CDF" w:rsidRPr="008E7489" w:rsidRDefault="008E5CDF" w:rsidP="008E5CDF">
      <w:pPr>
        <w:jc w:val="both"/>
        <w:rPr>
          <w:sz w:val="22"/>
          <w:szCs w:val="22"/>
        </w:rPr>
      </w:pPr>
      <w:bookmarkStart w:id="72" w:name="z305"/>
      <w:bookmarkEnd w:id="71"/>
      <w:r w:rsidRPr="008E7489">
        <w:rPr>
          <w:color w:val="000000"/>
          <w:sz w:val="22"/>
          <w:szCs w:val="22"/>
        </w:rPr>
        <w:t>      19) договоры намерения об оказании фармацевтической услуги с соисполнителями;</w:t>
      </w:r>
    </w:p>
    <w:p w:rsidR="008E5CDF" w:rsidRPr="008E7489" w:rsidRDefault="008E5CDF" w:rsidP="008E5CDF">
      <w:pPr>
        <w:jc w:val="both"/>
        <w:rPr>
          <w:sz w:val="22"/>
          <w:szCs w:val="22"/>
        </w:rPr>
      </w:pPr>
      <w:bookmarkStart w:id="73" w:name="z306"/>
      <w:bookmarkEnd w:id="72"/>
      <w:r w:rsidRPr="008E7489">
        <w:rPr>
          <w:color w:val="000000"/>
          <w:sz w:val="22"/>
          <w:szCs w:val="22"/>
        </w:rPr>
        <w:t>      20) гарантийное письмо об установлении информационно-коммуникационной инфраструктуры для ведения информационной системы учета амбулаторного лекарственного обеспечения (при закупе фармацевтических услуг);</w:t>
      </w:r>
    </w:p>
    <w:p w:rsidR="008E5CDF" w:rsidRPr="008E7489" w:rsidRDefault="008E5CDF" w:rsidP="008E5CDF">
      <w:pPr>
        <w:jc w:val="both"/>
        <w:rPr>
          <w:sz w:val="22"/>
          <w:szCs w:val="22"/>
        </w:rPr>
      </w:pPr>
      <w:bookmarkStart w:id="74" w:name="z307"/>
      <w:bookmarkEnd w:id="73"/>
      <w:r w:rsidRPr="008E7489">
        <w:rPr>
          <w:color w:val="000000"/>
          <w:sz w:val="22"/>
          <w:szCs w:val="22"/>
        </w:rPr>
        <w:t>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74"/>
    <w:p w:rsidR="008E5CDF" w:rsidRPr="008E7489" w:rsidRDefault="00936535" w:rsidP="008E5CDF">
      <w:pPr>
        <w:jc w:val="both"/>
        <w:rPr>
          <w:sz w:val="22"/>
          <w:szCs w:val="22"/>
        </w:rPr>
      </w:pPr>
      <w:r w:rsidRPr="008E7489">
        <w:rPr>
          <w:sz w:val="22"/>
          <w:szCs w:val="22"/>
        </w:rPr>
        <w:t xml:space="preserve">26. </w:t>
      </w:r>
      <w:bookmarkStart w:id="75" w:name="SUB4300"/>
      <w:bookmarkEnd w:id="75"/>
      <w:r w:rsidR="008E5CDF" w:rsidRPr="008E7489">
        <w:rPr>
          <w:color w:val="000000"/>
          <w:sz w:val="22"/>
          <w:szCs w:val="22"/>
        </w:rPr>
        <w:t>Техническая часть тендерной заявки содержит:</w:t>
      </w:r>
    </w:p>
    <w:p w:rsidR="008E5CDF" w:rsidRPr="008E7489" w:rsidRDefault="008E5CDF" w:rsidP="008E5CDF">
      <w:pPr>
        <w:jc w:val="both"/>
        <w:rPr>
          <w:sz w:val="22"/>
          <w:szCs w:val="22"/>
        </w:rPr>
      </w:pPr>
      <w:bookmarkStart w:id="76" w:name="z309"/>
      <w:r w:rsidRPr="008E7489">
        <w:rPr>
          <w:color w:val="000000"/>
          <w:sz w:val="22"/>
          <w:szCs w:val="22"/>
        </w:rPr>
        <w:t>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8E5CDF" w:rsidRPr="008E7489" w:rsidRDefault="008E5CDF" w:rsidP="008E5CDF">
      <w:pPr>
        <w:jc w:val="both"/>
        <w:rPr>
          <w:sz w:val="22"/>
          <w:szCs w:val="22"/>
        </w:rPr>
      </w:pPr>
      <w:bookmarkStart w:id="77" w:name="z310"/>
      <w:bookmarkEnd w:id="76"/>
      <w:r w:rsidRPr="008E7489">
        <w:rPr>
          <w:color w:val="000000"/>
          <w:sz w:val="22"/>
          <w:szCs w:val="22"/>
        </w:rPr>
        <w:lastRenderedPageBreak/>
        <w:t>      2) документы, подтверждающие соответствие предлагаемых товаров и фармацевтических услуг требованиям Правил и тендерной документации.</w:t>
      </w:r>
    </w:p>
    <w:bookmarkEnd w:id="77"/>
    <w:p w:rsidR="00936535" w:rsidRPr="008E7489" w:rsidRDefault="00936535" w:rsidP="008E5CDF">
      <w:pPr>
        <w:pStyle w:val="j12"/>
        <w:spacing w:before="0" w:beforeAutospacing="0" w:after="0" w:afterAutospacing="0"/>
        <w:ind w:firstLine="708"/>
        <w:jc w:val="both"/>
        <w:rPr>
          <w:b/>
          <w:bCs/>
          <w:spacing w:val="-10"/>
          <w:sz w:val="22"/>
          <w:szCs w:val="22"/>
        </w:rPr>
      </w:pPr>
    </w:p>
    <w:p w:rsidR="00936535" w:rsidRPr="008E7489" w:rsidRDefault="00936535" w:rsidP="009A745A">
      <w:pPr>
        <w:shd w:val="clear" w:color="auto" w:fill="FFFFFF"/>
        <w:ind w:left="24" w:right="19" w:firstLine="696"/>
        <w:jc w:val="center"/>
        <w:rPr>
          <w:b/>
          <w:bCs/>
          <w:spacing w:val="-10"/>
          <w:sz w:val="22"/>
          <w:szCs w:val="22"/>
        </w:rPr>
      </w:pPr>
      <w:r w:rsidRPr="008E7489">
        <w:rPr>
          <w:b/>
          <w:bCs/>
          <w:spacing w:val="-10"/>
          <w:sz w:val="22"/>
          <w:szCs w:val="22"/>
        </w:rPr>
        <w:t>2. Валюта тендерной заявки и платежа</w:t>
      </w:r>
    </w:p>
    <w:p w:rsidR="00936535" w:rsidRPr="008E7489" w:rsidRDefault="00936535" w:rsidP="009A745A">
      <w:pPr>
        <w:shd w:val="clear" w:color="auto" w:fill="FFFFFF"/>
        <w:ind w:left="24" w:right="19" w:firstLine="696"/>
        <w:jc w:val="center"/>
        <w:rPr>
          <w:sz w:val="22"/>
          <w:szCs w:val="22"/>
        </w:rPr>
      </w:pPr>
    </w:p>
    <w:p w:rsidR="00936535" w:rsidRPr="008E7489" w:rsidRDefault="00936535" w:rsidP="009A745A">
      <w:pPr>
        <w:shd w:val="clear" w:color="auto" w:fill="FFFFFF"/>
        <w:tabs>
          <w:tab w:val="left" w:pos="1075"/>
        </w:tabs>
        <w:ind w:left="5" w:right="5" w:firstLine="709"/>
        <w:jc w:val="both"/>
        <w:rPr>
          <w:sz w:val="22"/>
          <w:szCs w:val="22"/>
        </w:rPr>
      </w:pPr>
      <w:r w:rsidRPr="008E7489">
        <w:rPr>
          <w:spacing w:val="-5"/>
          <w:sz w:val="22"/>
          <w:szCs w:val="22"/>
        </w:rPr>
        <w:t>29. Цены тендерных заявок потенциальных поставщиков должны быть выражены в</w:t>
      </w:r>
      <w:r w:rsidRPr="008E7489">
        <w:rPr>
          <w:spacing w:val="-5"/>
          <w:sz w:val="22"/>
          <w:szCs w:val="22"/>
        </w:rPr>
        <w:br/>
      </w:r>
      <w:r w:rsidRPr="008E7489">
        <w:rPr>
          <w:sz w:val="22"/>
          <w:szCs w:val="22"/>
        </w:rPr>
        <w:t>тенге.</w:t>
      </w:r>
    </w:p>
    <w:p w:rsidR="00936535" w:rsidRPr="008E7489" w:rsidRDefault="00936535" w:rsidP="009A745A">
      <w:pPr>
        <w:shd w:val="clear" w:color="auto" w:fill="FFFFFF"/>
        <w:tabs>
          <w:tab w:val="left" w:pos="1075"/>
        </w:tabs>
        <w:ind w:left="5" w:right="5" w:firstLine="709"/>
        <w:jc w:val="both"/>
        <w:rPr>
          <w:sz w:val="22"/>
          <w:szCs w:val="22"/>
        </w:rPr>
      </w:pPr>
      <w:r w:rsidRPr="008E7489">
        <w:rPr>
          <w:spacing w:val="-7"/>
          <w:sz w:val="22"/>
          <w:szCs w:val="22"/>
        </w:rPr>
        <w:t>30. Фактическая оплата поставщикам производится в тенге по мере выделения</w:t>
      </w:r>
      <w:r w:rsidRPr="008E7489">
        <w:rPr>
          <w:spacing w:val="-7"/>
          <w:sz w:val="22"/>
          <w:szCs w:val="22"/>
        </w:rPr>
        <w:br/>
      </w:r>
      <w:r w:rsidRPr="008E7489">
        <w:rPr>
          <w:spacing w:val="-11"/>
          <w:sz w:val="22"/>
          <w:szCs w:val="22"/>
        </w:rPr>
        <w:t>Министерством финансов Республики Казахстан (финансовыми органами) бюджетных средств.</w:t>
      </w:r>
    </w:p>
    <w:p w:rsidR="00936535" w:rsidRPr="008E7489" w:rsidRDefault="00936535" w:rsidP="009A745A">
      <w:pPr>
        <w:shd w:val="clear" w:color="auto" w:fill="FFFFFF"/>
        <w:tabs>
          <w:tab w:val="left" w:pos="1205"/>
        </w:tabs>
        <w:ind w:left="24" w:firstLine="701"/>
        <w:jc w:val="both"/>
        <w:rPr>
          <w:sz w:val="22"/>
          <w:szCs w:val="22"/>
        </w:rPr>
      </w:pPr>
    </w:p>
    <w:p w:rsidR="00936535" w:rsidRPr="008E7489" w:rsidRDefault="00936535" w:rsidP="009A745A">
      <w:pPr>
        <w:shd w:val="clear" w:color="auto" w:fill="FFFFFF"/>
        <w:ind w:left="2784"/>
        <w:rPr>
          <w:b/>
          <w:bCs/>
          <w:spacing w:val="-11"/>
          <w:sz w:val="22"/>
          <w:szCs w:val="22"/>
        </w:rPr>
      </w:pPr>
      <w:r w:rsidRPr="008E7489">
        <w:rPr>
          <w:b/>
          <w:bCs/>
          <w:spacing w:val="-11"/>
          <w:sz w:val="22"/>
          <w:szCs w:val="22"/>
        </w:rPr>
        <w:t>3. Гарантийное обеспечение тендерной заявки</w:t>
      </w:r>
    </w:p>
    <w:p w:rsidR="00936535" w:rsidRPr="008E7489" w:rsidRDefault="00936535" w:rsidP="009A745A">
      <w:pPr>
        <w:shd w:val="clear" w:color="auto" w:fill="FFFFFF"/>
        <w:ind w:left="2784"/>
        <w:jc w:val="both"/>
        <w:rPr>
          <w:b/>
          <w:bCs/>
          <w:spacing w:val="-11"/>
          <w:sz w:val="22"/>
          <w:szCs w:val="22"/>
        </w:rPr>
      </w:pPr>
    </w:p>
    <w:p w:rsidR="008E5CDF" w:rsidRPr="008E7489" w:rsidRDefault="00936535" w:rsidP="008E5CDF">
      <w:pPr>
        <w:jc w:val="both"/>
        <w:rPr>
          <w:sz w:val="22"/>
          <w:szCs w:val="22"/>
        </w:rPr>
      </w:pPr>
      <w:r w:rsidRPr="008E7489">
        <w:rPr>
          <w:sz w:val="22"/>
          <w:szCs w:val="22"/>
        </w:rPr>
        <w:t xml:space="preserve">     31.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r w:rsidRPr="008E7489">
        <w:rPr>
          <w:sz w:val="22"/>
          <w:szCs w:val="22"/>
        </w:rPr>
        <w:br/>
        <w:t xml:space="preserve">           32.  </w:t>
      </w:r>
      <w:r w:rsidR="008E5CDF" w:rsidRPr="008E7489">
        <w:rPr>
          <w:color w:val="000000"/>
          <w:sz w:val="22"/>
          <w:szCs w:val="22"/>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8E5CDF" w:rsidRPr="008E7489" w:rsidRDefault="008E5CDF" w:rsidP="008E5CDF">
      <w:pPr>
        <w:jc w:val="both"/>
        <w:rPr>
          <w:sz w:val="22"/>
          <w:szCs w:val="22"/>
        </w:rPr>
      </w:pPr>
      <w:bookmarkStart w:id="78" w:name="z312"/>
      <w:r w:rsidRPr="008E7489">
        <w:rPr>
          <w:color w:val="000000"/>
          <w:sz w:val="22"/>
          <w:szCs w:val="22"/>
        </w:rPr>
        <w:t>      67. Гарантийное обеспечение тендерной заявки (далее - гарантийное обеспечение) представляется в виде:</w:t>
      </w:r>
    </w:p>
    <w:p w:rsidR="008E5CDF" w:rsidRPr="008E7489" w:rsidRDefault="008E5CDF" w:rsidP="008E5CDF">
      <w:pPr>
        <w:jc w:val="both"/>
        <w:rPr>
          <w:sz w:val="22"/>
          <w:szCs w:val="22"/>
        </w:rPr>
      </w:pPr>
      <w:bookmarkStart w:id="79" w:name="z313"/>
      <w:bookmarkEnd w:id="78"/>
      <w:r w:rsidRPr="008E7489">
        <w:rPr>
          <w:color w:val="000000"/>
          <w:sz w:val="22"/>
          <w:szCs w:val="22"/>
        </w:rPr>
        <w:t xml:space="preserve">       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8E5CDF" w:rsidRPr="008E7489" w:rsidRDefault="008E5CDF" w:rsidP="008E5CDF">
      <w:pPr>
        <w:jc w:val="both"/>
        <w:rPr>
          <w:sz w:val="22"/>
          <w:szCs w:val="22"/>
        </w:rPr>
      </w:pPr>
      <w:bookmarkStart w:id="80" w:name="z314"/>
      <w:bookmarkEnd w:id="79"/>
      <w:r w:rsidRPr="008E7489">
        <w:rPr>
          <w:color w:val="000000"/>
          <w:sz w:val="22"/>
          <w:szCs w:val="22"/>
        </w:rPr>
        <w:t>      2) банковской гарантии по форме, утвержденной уполномоченным органом в области здравоохранения.</w:t>
      </w:r>
    </w:p>
    <w:bookmarkEnd w:id="80"/>
    <w:p w:rsidR="00FA440C" w:rsidRPr="008E7489" w:rsidRDefault="00936535" w:rsidP="009A745A">
      <w:pPr>
        <w:jc w:val="both"/>
        <w:rPr>
          <w:b/>
          <w:sz w:val="22"/>
          <w:szCs w:val="22"/>
        </w:rPr>
      </w:pPr>
      <w:r w:rsidRPr="008E7489">
        <w:rPr>
          <w:sz w:val="22"/>
          <w:szCs w:val="22"/>
        </w:rPr>
        <w:t xml:space="preserve"> Гарантийное обеспечение тендерной заявки в виде гарантийного денежного взноса вносится потенциальным поставщиком на соответствующий счет: </w:t>
      </w:r>
      <w:r w:rsidRPr="008E7489">
        <w:rPr>
          <w:rStyle w:val="s0"/>
          <w:b/>
          <w:bCs/>
          <w:color w:val="auto"/>
          <w:sz w:val="22"/>
          <w:szCs w:val="22"/>
          <w:lang w:val="kk-KZ"/>
        </w:rPr>
        <w:t xml:space="preserve"> </w:t>
      </w:r>
      <w:r w:rsidR="00FA440C" w:rsidRPr="008E7489">
        <w:rPr>
          <w:b/>
          <w:sz w:val="22"/>
          <w:szCs w:val="22"/>
        </w:rPr>
        <w:t xml:space="preserve">РНН 331000038009, БИН 990140001967, ИИК </w:t>
      </w:r>
      <w:r w:rsidR="00FA440C" w:rsidRPr="008E7489">
        <w:rPr>
          <w:b/>
          <w:color w:val="262626"/>
          <w:sz w:val="22"/>
          <w:szCs w:val="22"/>
        </w:rPr>
        <w:t xml:space="preserve">–  </w:t>
      </w:r>
      <w:r w:rsidR="00FA440C" w:rsidRPr="008E7489">
        <w:rPr>
          <w:b/>
          <w:color w:val="262626"/>
          <w:sz w:val="22"/>
          <w:szCs w:val="22"/>
          <w:lang w:val="en-US"/>
        </w:rPr>
        <w:t>KZ</w:t>
      </w:r>
      <w:r w:rsidR="00FA440C" w:rsidRPr="008E7489">
        <w:rPr>
          <w:b/>
          <w:color w:val="262626"/>
          <w:sz w:val="22"/>
          <w:szCs w:val="22"/>
        </w:rPr>
        <w:t xml:space="preserve">649650000155250750, </w:t>
      </w:r>
      <w:r w:rsidR="00FA440C" w:rsidRPr="008E7489">
        <w:rPr>
          <w:b/>
          <w:sz w:val="22"/>
          <w:szCs w:val="22"/>
        </w:rPr>
        <w:t xml:space="preserve">в КФ АО </w:t>
      </w:r>
      <w:r w:rsidR="00FA440C" w:rsidRPr="008E7489">
        <w:rPr>
          <w:b/>
          <w:sz w:val="22"/>
          <w:szCs w:val="22"/>
          <w:lang w:val="kk-KZ"/>
        </w:rPr>
        <w:t>«</w:t>
      </w:r>
      <w:r w:rsidR="00FA440C" w:rsidRPr="008E7489">
        <w:rPr>
          <w:b/>
          <w:sz w:val="22"/>
          <w:szCs w:val="22"/>
          <w:lang w:val="en-US"/>
        </w:rPr>
        <w:t>ForteBank</w:t>
      </w:r>
      <w:r w:rsidR="00FA440C" w:rsidRPr="008E7489">
        <w:rPr>
          <w:b/>
          <w:sz w:val="22"/>
          <w:szCs w:val="22"/>
          <w:lang w:val="kk-KZ"/>
        </w:rPr>
        <w:t xml:space="preserve">», </w:t>
      </w:r>
      <w:r w:rsidR="00FA440C" w:rsidRPr="008E7489">
        <w:rPr>
          <w:b/>
          <w:sz w:val="22"/>
          <w:szCs w:val="22"/>
        </w:rPr>
        <w:t xml:space="preserve">БИК  </w:t>
      </w:r>
      <w:r w:rsidR="00FA440C" w:rsidRPr="008E7489">
        <w:rPr>
          <w:b/>
          <w:sz w:val="22"/>
          <w:szCs w:val="22"/>
          <w:lang w:val="en-US"/>
        </w:rPr>
        <w:t>IRTYKZKA</w:t>
      </w:r>
      <w:r w:rsidR="00FA440C" w:rsidRPr="008E7489">
        <w:rPr>
          <w:b/>
          <w:sz w:val="22"/>
          <w:szCs w:val="22"/>
        </w:rPr>
        <w:t>.</w:t>
      </w:r>
    </w:p>
    <w:p w:rsidR="008E5CDF" w:rsidRPr="008E7489" w:rsidRDefault="00936535" w:rsidP="008E5CDF">
      <w:pPr>
        <w:jc w:val="both"/>
        <w:rPr>
          <w:sz w:val="22"/>
          <w:szCs w:val="22"/>
        </w:rPr>
      </w:pPr>
      <w:r w:rsidRPr="008E7489">
        <w:rPr>
          <w:sz w:val="22"/>
          <w:szCs w:val="22"/>
        </w:rPr>
        <w:t xml:space="preserve">           33. </w:t>
      </w:r>
      <w:r w:rsidR="008E5CDF" w:rsidRPr="008E7489">
        <w:rPr>
          <w:color w:val="000000"/>
          <w:sz w:val="22"/>
          <w:szCs w:val="22"/>
        </w:rPr>
        <w:t>Срок действия гарантийного обеспечения составляет не менее срока действия тендерной заявки.</w:t>
      </w:r>
    </w:p>
    <w:p w:rsidR="008E5CDF" w:rsidRPr="008E7489" w:rsidRDefault="008E5CDF" w:rsidP="008E5CDF">
      <w:pPr>
        <w:jc w:val="both"/>
        <w:rPr>
          <w:sz w:val="22"/>
          <w:szCs w:val="22"/>
        </w:rPr>
      </w:pPr>
      <w:bookmarkStart w:id="81" w:name="z316"/>
      <w:r w:rsidRPr="008E7489">
        <w:rPr>
          <w:color w:val="000000"/>
          <w:sz w:val="22"/>
          <w:szCs w:val="22"/>
        </w:rPr>
        <w:t>      69. Гарантийное обеспечение возвращается потенциальному поставщику в течение пяти рабочих дней в случаях:</w:t>
      </w:r>
    </w:p>
    <w:p w:rsidR="008E5CDF" w:rsidRPr="008E7489" w:rsidRDefault="008E5CDF" w:rsidP="008E5CDF">
      <w:pPr>
        <w:jc w:val="both"/>
        <w:rPr>
          <w:sz w:val="22"/>
          <w:szCs w:val="22"/>
        </w:rPr>
      </w:pPr>
      <w:bookmarkStart w:id="82" w:name="z317"/>
      <w:bookmarkEnd w:id="81"/>
      <w:r w:rsidRPr="008E7489">
        <w:rPr>
          <w:color w:val="000000"/>
          <w:sz w:val="22"/>
          <w:szCs w:val="22"/>
        </w:rPr>
        <w:t>      1) истечения срока действия тендерной заявки (за исключением тендерной заявки победителя тендера);</w:t>
      </w:r>
    </w:p>
    <w:p w:rsidR="008E5CDF" w:rsidRPr="008E7489" w:rsidRDefault="008E5CDF" w:rsidP="008E5CDF">
      <w:pPr>
        <w:jc w:val="both"/>
        <w:rPr>
          <w:sz w:val="22"/>
          <w:szCs w:val="22"/>
        </w:rPr>
      </w:pPr>
      <w:bookmarkStart w:id="83" w:name="z318"/>
      <w:bookmarkEnd w:id="82"/>
      <w:r w:rsidRPr="008E7489">
        <w:rPr>
          <w:color w:val="000000"/>
          <w:sz w:val="22"/>
          <w:szCs w:val="22"/>
        </w:rPr>
        <w:t>      2) отзыва тендерной заявки потенциальным поставщиком до истечения окончательного срока их приема;</w:t>
      </w:r>
    </w:p>
    <w:p w:rsidR="008E5CDF" w:rsidRPr="008E7489" w:rsidRDefault="008E5CDF" w:rsidP="008E5CDF">
      <w:pPr>
        <w:jc w:val="both"/>
        <w:rPr>
          <w:sz w:val="22"/>
          <w:szCs w:val="22"/>
        </w:rPr>
      </w:pPr>
      <w:bookmarkStart w:id="84" w:name="z319"/>
      <w:bookmarkEnd w:id="83"/>
      <w:r w:rsidRPr="008E7489">
        <w:rPr>
          <w:color w:val="000000"/>
          <w:sz w:val="22"/>
          <w:szCs w:val="22"/>
        </w:rPr>
        <w:t>      3) отклонения тендерной заявки по основанию несоответствия положениям тендерной документации;</w:t>
      </w:r>
    </w:p>
    <w:p w:rsidR="008E5CDF" w:rsidRPr="008E7489" w:rsidRDefault="008E5CDF" w:rsidP="008E5CDF">
      <w:pPr>
        <w:jc w:val="both"/>
        <w:rPr>
          <w:sz w:val="22"/>
          <w:szCs w:val="22"/>
        </w:rPr>
      </w:pPr>
      <w:bookmarkStart w:id="85" w:name="z320"/>
      <w:bookmarkEnd w:id="84"/>
      <w:r w:rsidRPr="008E7489">
        <w:rPr>
          <w:color w:val="000000"/>
          <w:sz w:val="22"/>
          <w:szCs w:val="22"/>
        </w:rPr>
        <w:t>      4) признания победителем тендера другого потенциального поставщика;</w:t>
      </w:r>
    </w:p>
    <w:p w:rsidR="008E5CDF" w:rsidRPr="008E7489" w:rsidRDefault="008E5CDF" w:rsidP="008E5CDF">
      <w:pPr>
        <w:jc w:val="both"/>
        <w:rPr>
          <w:sz w:val="22"/>
          <w:szCs w:val="22"/>
        </w:rPr>
      </w:pPr>
      <w:bookmarkStart w:id="86" w:name="z321"/>
      <w:bookmarkEnd w:id="85"/>
      <w:r w:rsidRPr="008E7489">
        <w:rPr>
          <w:color w:val="000000"/>
          <w:sz w:val="22"/>
          <w:szCs w:val="22"/>
        </w:rPr>
        <w:t>      5) прекращения процедур закупа без определения победителя тендера;</w:t>
      </w:r>
    </w:p>
    <w:p w:rsidR="008E5CDF" w:rsidRPr="008E7489" w:rsidRDefault="008E5CDF" w:rsidP="008E5CDF">
      <w:pPr>
        <w:jc w:val="both"/>
        <w:rPr>
          <w:sz w:val="22"/>
          <w:szCs w:val="22"/>
        </w:rPr>
      </w:pPr>
      <w:bookmarkStart w:id="87" w:name="z322"/>
      <w:bookmarkEnd w:id="86"/>
      <w:r w:rsidRPr="008E7489">
        <w:rPr>
          <w:color w:val="000000"/>
          <w:sz w:val="22"/>
          <w:szCs w:val="22"/>
        </w:rPr>
        <w:t>      6) вступления в силу договора закупа и внесения победителем тендера гарантийного обеспечения исполнения договора закупа.</w:t>
      </w:r>
    </w:p>
    <w:p w:rsidR="008E5CDF" w:rsidRPr="008E7489" w:rsidRDefault="008E5CDF" w:rsidP="008E5CDF">
      <w:pPr>
        <w:jc w:val="both"/>
        <w:rPr>
          <w:sz w:val="22"/>
          <w:szCs w:val="22"/>
        </w:rPr>
      </w:pPr>
      <w:bookmarkStart w:id="88" w:name="z323"/>
      <w:bookmarkEnd w:id="87"/>
      <w:r w:rsidRPr="008E7489">
        <w:rPr>
          <w:color w:val="000000"/>
          <w:sz w:val="22"/>
          <w:szCs w:val="22"/>
        </w:rPr>
        <w:t>      70. Гарантийное обеспечение не возвращается потенциальному поставщику, если он:</w:t>
      </w:r>
    </w:p>
    <w:bookmarkEnd w:id="88"/>
    <w:p w:rsidR="008E5CDF" w:rsidRPr="008E7489" w:rsidRDefault="008E5CDF" w:rsidP="008E5CDF">
      <w:pPr>
        <w:jc w:val="both"/>
        <w:rPr>
          <w:sz w:val="22"/>
          <w:szCs w:val="22"/>
        </w:rPr>
      </w:pPr>
      <w:r w:rsidRPr="008E7489">
        <w:rPr>
          <w:color w:val="000000"/>
          <w:sz w:val="22"/>
          <w:szCs w:val="22"/>
        </w:rPr>
        <w:t>      1) отозвал или изменил тендерную заявку после истечения окончательного срока приема тендерных заявок;</w:t>
      </w:r>
    </w:p>
    <w:p w:rsidR="008E5CDF" w:rsidRPr="008E7489" w:rsidRDefault="008E5CDF" w:rsidP="008E5CDF">
      <w:pPr>
        <w:jc w:val="both"/>
        <w:rPr>
          <w:sz w:val="22"/>
          <w:szCs w:val="22"/>
        </w:rPr>
      </w:pPr>
      <w:r w:rsidRPr="008E7489">
        <w:rPr>
          <w:color w:val="000000"/>
          <w:sz w:val="22"/>
          <w:szCs w:val="22"/>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8E5CDF" w:rsidRPr="008E7489" w:rsidRDefault="008E5CDF" w:rsidP="008E5CDF">
      <w:pPr>
        <w:jc w:val="both"/>
        <w:rPr>
          <w:sz w:val="22"/>
          <w:szCs w:val="22"/>
        </w:rPr>
      </w:pPr>
      <w:r w:rsidRPr="008E7489">
        <w:rPr>
          <w:color w:val="000000"/>
          <w:sz w:val="22"/>
          <w:szCs w:val="22"/>
        </w:rPr>
        <w:t>      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FA440C" w:rsidRPr="008E7489" w:rsidRDefault="00936535" w:rsidP="008E5CDF">
      <w:pPr>
        <w:jc w:val="both"/>
        <w:rPr>
          <w:sz w:val="22"/>
          <w:szCs w:val="22"/>
        </w:rPr>
      </w:pPr>
      <w:r w:rsidRPr="008E7489">
        <w:rPr>
          <w:sz w:val="22"/>
          <w:szCs w:val="22"/>
        </w:rPr>
        <w:t>.</w:t>
      </w:r>
      <w:r w:rsidR="008E5CDF" w:rsidRPr="008E7489">
        <w:rPr>
          <w:color w:val="000000"/>
          <w:sz w:val="22"/>
          <w:szCs w:val="22"/>
        </w:rPr>
        <w:t xml:space="preserve"> Потенциальный поставщик при необходимости отзывает заявку в письменной форме до истечения окончательного срока их приема.</w:t>
      </w:r>
    </w:p>
    <w:p w:rsidR="00936535" w:rsidRPr="008E7489" w:rsidRDefault="00936535" w:rsidP="009A745A">
      <w:pPr>
        <w:shd w:val="clear" w:color="auto" w:fill="FFFFFF"/>
        <w:tabs>
          <w:tab w:val="left" w:leader="underscore" w:pos="3509"/>
          <w:tab w:val="left" w:leader="underscore" w:pos="9922"/>
        </w:tabs>
        <w:ind w:left="1142"/>
        <w:jc w:val="both"/>
        <w:rPr>
          <w:b/>
          <w:bCs/>
          <w:spacing w:val="-11"/>
          <w:sz w:val="22"/>
          <w:szCs w:val="22"/>
        </w:rPr>
      </w:pPr>
    </w:p>
    <w:p w:rsidR="00936535" w:rsidRPr="008E7489" w:rsidRDefault="00936535" w:rsidP="007C0D7E">
      <w:pPr>
        <w:shd w:val="clear" w:color="auto" w:fill="FFFFFF"/>
        <w:tabs>
          <w:tab w:val="left" w:leader="underscore" w:pos="3509"/>
          <w:tab w:val="left" w:leader="underscore" w:pos="9922"/>
        </w:tabs>
        <w:ind w:left="1142"/>
        <w:jc w:val="center"/>
        <w:rPr>
          <w:b/>
          <w:bCs/>
          <w:spacing w:val="-11"/>
          <w:sz w:val="22"/>
          <w:szCs w:val="22"/>
        </w:rPr>
      </w:pPr>
      <w:r w:rsidRPr="008E7489">
        <w:rPr>
          <w:b/>
          <w:bCs/>
          <w:spacing w:val="-11"/>
          <w:sz w:val="22"/>
          <w:szCs w:val="22"/>
        </w:rPr>
        <w:t>4. Язык тендерной документации</w:t>
      </w:r>
    </w:p>
    <w:p w:rsidR="00936535" w:rsidRPr="008E7489" w:rsidRDefault="00936535" w:rsidP="009A745A">
      <w:pPr>
        <w:shd w:val="clear" w:color="auto" w:fill="FFFFFF"/>
        <w:tabs>
          <w:tab w:val="left" w:leader="underscore" w:pos="3509"/>
          <w:tab w:val="left" w:leader="underscore" w:pos="9922"/>
        </w:tabs>
        <w:ind w:left="1142"/>
        <w:jc w:val="center"/>
        <w:rPr>
          <w:sz w:val="22"/>
          <w:szCs w:val="22"/>
        </w:rPr>
      </w:pP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z w:val="22"/>
          <w:szCs w:val="22"/>
        </w:rPr>
        <w:t xml:space="preserve">36. </w:t>
      </w:r>
      <w:r w:rsidRPr="008E7489">
        <w:rPr>
          <w:spacing w:val="-9"/>
          <w:sz w:val="22"/>
          <w:szCs w:val="22"/>
        </w:rPr>
        <w:t>Тендерная заявка, подготовленная потенциальным поставщиком, а также вся</w:t>
      </w:r>
      <w:r w:rsidRPr="008E7489">
        <w:rPr>
          <w:spacing w:val="-9"/>
          <w:sz w:val="22"/>
          <w:szCs w:val="22"/>
        </w:rPr>
        <w:br/>
      </w:r>
      <w:r w:rsidRPr="008E7489">
        <w:rPr>
          <w:spacing w:val="-10"/>
          <w:sz w:val="22"/>
          <w:szCs w:val="22"/>
        </w:rPr>
        <w:t>корреспонденция и документы касательно тендерной заявки составляются и представляются на</w:t>
      </w:r>
      <w:r w:rsidRPr="008E7489">
        <w:rPr>
          <w:spacing w:val="-10"/>
          <w:sz w:val="22"/>
          <w:szCs w:val="22"/>
        </w:rPr>
        <w:br/>
      </w:r>
      <w:r w:rsidRPr="008E7489">
        <w:rPr>
          <w:spacing w:val="-4"/>
          <w:sz w:val="22"/>
          <w:szCs w:val="22"/>
        </w:rPr>
        <w:t>языке в соответствии с законодательством Республики Казахстан. Сопроводительная</w:t>
      </w:r>
      <w:r w:rsidRPr="008E7489">
        <w:rPr>
          <w:spacing w:val="-4"/>
          <w:sz w:val="22"/>
          <w:szCs w:val="22"/>
        </w:rPr>
        <w:br/>
      </w:r>
      <w:r w:rsidRPr="008E7489">
        <w:rPr>
          <w:spacing w:val="-8"/>
          <w:sz w:val="22"/>
          <w:szCs w:val="22"/>
        </w:rPr>
        <w:t>документация и печатная литература, предоставляемые потенциальным поставщиком, могут</w:t>
      </w:r>
      <w:r w:rsidRPr="008E7489">
        <w:rPr>
          <w:spacing w:val="-8"/>
          <w:sz w:val="22"/>
          <w:szCs w:val="22"/>
        </w:rPr>
        <w:br/>
      </w:r>
      <w:r w:rsidRPr="008E7489">
        <w:rPr>
          <w:sz w:val="22"/>
          <w:szCs w:val="22"/>
        </w:rPr>
        <w:t xml:space="preserve">быть составлены на другом языке при условии, что к ним будет прилагаться точный, </w:t>
      </w:r>
      <w:r w:rsidRPr="008E7489">
        <w:rPr>
          <w:spacing w:val="-11"/>
          <w:sz w:val="22"/>
          <w:szCs w:val="22"/>
        </w:rPr>
        <w:t xml:space="preserve">нотариально засвидетельствованный перевод соответствующих разделов на языке тендерной </w:t>
      </w:r>
      <w:r w:rsidRPr="008E7489">
        <w:rPr>
          <w:spacing w:val="-10"/>
          <w:sz w:val="22"/>
          <w:szCs w:val="22"/>
        </w:rPr>
        <w:t xml:space="preserve">заявки, и в этом случае, в целях интерпретации тендерной заявки, преимущество будут иметь </w:t>
      </w:r>
      <w:r w:rsidRPr="008E7489">
        <w:rPr>
          <w:sz w:val="22"/>
          <w:szCs w:val="22"/>
        </w:rPr>
        <w:t>документы, составленные на государственном или русском языке.</w:t>
      </w:r>
      <w:r w:rsidRPr="008E7489">
        <w:rPr>
          <w:spacing w:val="2"/>
          <w:sz w:val="22"/>
          <w:szCs w:val="22"/>
        </w:rPr>
        <w:t xml:space="preserve"> </w:t>
      </w: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pacing w:val="2"/>
          <w:sz w:val="22"/>
          <w:szCs w:val="22"/>
        </w:rPr>
        <w:t xml:space="preserve">Договор закупа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w:t>
      </w:r>
      <w:r w:rsidRPr="008E7489">
        <w:rPr>
          <w:spacing w:val="2"/>
          <w:sz w:val="22"/>
          <w:szCs w:val="22"/>
        </w:rPr>
        <w:lastRenderedPageBreak/>
        <w:t>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89" w:name="z530"/>
      <w:bookmarkEnd w:id="89"/>
    </w:p>
    <w:p w:rsidR="00936535" w:rsidRPr="008E7489" w:rsidRDefault="00936535" w:rsidP="009A745A">
      <w:pPr>
        <w:shd w:val="clear" w:color="auto" w:fill="FFFFFF"/>
        <w:ind w:left="2184"/>
        <w:rPr>
          <w:b/>
          <w:bCs/>
          <w:spacing w:val="-11"/>
          <w:sz w:val="22"/>
          <w:szCs w:val="22"/>
        </w:rPr>
      </w:pPr>
    </w:p>
    <w:p w:rsidR="00936535" w:rsidRPr="000923EB" w:rsidRDefault="00936535" w:rsidP="000923EB">
      <w:pPr>
        <w:shd w:val="clear" w:color="auto" w:fill="FFFFFF"/>
        <w:ind w:left="2184"/>
        <w:rPr>
          <w:b/>
          <w:bCs/>
          <w:spacing w:val="-11"/>
          <w:sz w:val="22"/>
          <w:szCs w:val="22"/>
        </w:rPr>
      </w:pPr>
      <w:r w:rsidRPr="008E7489">
        <w:rPr>
          <w:b/>
          <w:bCs/>
          <w:spacing w:val="-11"/>
          <w:sz w:val="22"/>
          <w:szCs w:val="22"/>
        </w:rPr>
        <w:t>Глава 4. Подача тендерных заявок для участия в тендере</w:t>
      </w:r>
    </w:p>
    <w:p w:rsidR="00936535" w:rsidRPr="008E7489" w:rsidRDefault="00936535" w:rsidP="009A745A">
      <w:pPr>
        <w:shd w:val="clear" w:color="auto" w:fill="FFFFFF"/>
        <w:ind w:left="2688"/>
        <w:rPr>
          <w:b/>
          <w:bCs/>
          <w:spacing w:val="-11"/>
          <w:sz w:val="22"/>
          <w:szCs w:val="22"/>
        </w:rPr>
      </w:pPr>
      <w:r w:rsidRPr="008E7489">
        <w:rPr>
          <w:b/>
          <w:bCs/>
          <w:spacing w:val="-11"/>
          <w:sz w:val="22"/>
          <w:szCs w:val="22"/>
        </w:rPr>
        <w:t>1. Оформление и визирование тендерной заявки</w:t>
      </w:r>
    </w:p>
    <w:p w:rsidR="00936535" w:rsidRPr="008E7489" w:rsidRDefault="00936535" w:rsidP="009A745A">
      <w:pPr>
        <w:shd w:val="clear" w:color="auto" w:fill="FFFFFF"/>
        <w:ind w:left="2688"/>
        <w:rPr>
          <w:b/>
          <w:bCs/>
          <w:spacing w:val="-11"/>
          <w:sz w:val="22"/>
          <w:szCs w:val="22"/>
        </w:rPr>
      </w:pPr>
    </w:p>
    <w:p w:rsidR="008E5CDF" w:rsidRPr="008E7489" w:rsidRDefault="00936535" w:rsidP="008E5CDF">
      <w:pPr>
        <w:jc w:val="both"/>
        <w:rPr>
          <w:sz w:val="22"/>
          <w:szCs w:val="22"/>
        </w:rPr>
      </w:pPr>
      <w:r w:rsidRPr="008E7489">
        <w:rPr>
          <w:sz w:val="22"/>
          <w:szCs w:val="22"/>
        </w:rPr>
        <w:t xml:space="preserve">37.  </w:t>
      </w:r>
      <w:r w:rsidR="008E5CDF" w:rsidRPr="008E7489">
        <w:rPr>
          <w:color w:val="000000"/>
          <w:sz w:val="22"/>
          <w:szCs w:val="22"/>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8E5CDF" w:rsidRPr="008E7489" w:rsidRDefault="008E5CDF" w:rsidP="008E5CDF">
      <w:pPr>
        <w:jc w:val="both"/>
        <w:rPr>
          <w:sz w:val="22"/>
          <w:szCs w:val="22"/>
        </w:rPr>
      </w:pPr>
      <w:bookmarkStart w:id="90" w:name="z330"/>
      <w:r w:rsidRPr="008E7489">
        <w:rPr>
          <w:color w:val="000000"/>
          <w:sz w:val="22"/>
          <w:szCs w:val="22"/>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bookmarkEnd w:id="90"/>
    <w:p w:rsidR="00936535" w:rsidRPr="008E7489" w:rsidRDefault="00936535" w:rsidP="009A745A">
      <w:pPr>
        <w:shd w:val="clear" w:color="auto" w:fill="FFFFFF"/>
        <w:tabs>
          <w:tab w:val="left" w:pos="1056"/>
        </w:tabs>
        <w:ind w:left="10" w:right="62" w:firstLine="696"/>
        <w:jc w:val="both"/>
        <w:rPr>
          <w:sz w:val="22"/>
          <w:szCs w:val="22"/>
        </w:rPr>
      </w:pPr>
      <w:r w:rsidRPr="008E7489">
        <w:rPr>
          <w:sz w:val="22"/>
          <w:szCs w:val="22"/>
        </w:rPr>
        <w:t xml:space="preserve">39.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w:t>
      </w:r>
      <w:r w:rsidR="00FA440C" w:rsidRPr="008E7489">
        <w:rPr>
          <w:sz w:val="22"/>
          <w:szCs w:val="22"/>
        </w:rPr>
        <w:t>120008</w:t>
      </w:r>
      <w:r w:rsidRPr="008E7489">
        <w:rPr>
          <w:sz w:val="22"/>
          <w:szCs w:val="22"/>
        </w:rPr>
        <w:t xml:space="preserve">, </w:t>
      </w:r>
      <w:r w:rsidR="00FA440C" w:rsidRPr="008E7489">
        <w:rPr>
          <w:sz w:val="22"/>
          <w:szCs w:val="22"/>
        </w:rPr>
        <w:t>Кызылордин</w:t>
      </w:r>
      <w:r w:rsidRPr="008E7489">
        <w:rPr>
          <w:sz w:val="22"/>
          <w:szCs w:val="22"/>
        </w:rPr>
        <w:t xml:space="preserve">ская область, </w:t>
      </w:r>
      <w:r w:rsidR="00FA440C" w:rsidRPr="008E7489">
        <w:rPr>
          <w:sz w:val="22"/>
          <w:szCs w:val="22"/>
        </w:rPr>
        <w:t xml:space="preserve">г.Кызылорда, проспект </w:t>
      </w:r>
      <w:r w:rsidR="00AA7F1D">
        <w:rPr>
          <w:sz w:val="22"/>
          <w:szCs w:val="22"/>
        </w:rPr>
        <w:t>Назарбаева 72</w:t>
      </w:r>
      <w:r w:rsidR="00FA440C" w:rsidRPr="008E7489">
        <w:rPr>
          <w:sz w:val="22"/>
          <w:szCs w:val="22"/>
        </w:rPr>
        <w:t xml:space="preserve"> </w:t>
      </w:r>
      <w:r w:rsidRPr="008E7489">
        <w:rPr>
          <w:sz w:val="22"/>
          <w:szCs w:val="22"/>
        </w:rPr>
        <w:t xml:space="preserve">и содержать слова </w:t>
      </w:r>
      <w:r w:rsidR="000923EB">
        <w:rPr>
          <w:b/>
          <w:sz w:val="22"/>
          <w:szCs w:val="22"/>
        </w:rPr>
        <w:t>«Тендер по закупу</w:t>
      </w:r>
      <w:r w:rsidRPr="008E7489">
        <w:rPr>
          <w:b/>
          <w:sz w:val="22"/>
          <w:szCs w:val="22"/>
        </w:rPr>
        <w:t xml:space="preserve"> </w:t>
      </w:r>
      <w:r w:rsidR="00E2244C" w:rsidRPr="00EF0EEA">
        <w:rPr>
          <w:b/>
          <w:color w:val="000000"/>
          <w:sz w:val="22"/>
          <w:szCs w:val="22"/>
        </w:rPr>
        <w:t>медицинских изделий</w:t>
      </w:r>
      <w:r w:rsidR="00E2244C" w:rsidRPr="008E7489">
        <w:rPr>
          <w:rStyle w:val="s1"/>
          <w:sz w:val="22"/>
          <w:szCs w:val="22"/>
        </w:rPr>
        <w:t xml:space="preserve"> </w:t>
      </w:r>
      <w:r w:rsidRPr="008E7489">
        <w:rPr>
          <w:b/>
          <w:sz w:val="22"/>
          <w:szCs w:val="22"/>
        </w:rPr>
        <w:t xml:space="preserve">для  </w:t>
      </w:r>
      <w:r w:rsidR="00DA237A" w:rsidRPr="008E7489">
        <w:rPr>
          <w:b/>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8E7489">
        <w:rPr>
          <w:b/>
          <w:bCs/>
          <w:sz w:val="22"/>
          <w:szCs w:val="22"/>
        </w:rPr>
        <w:t xml:space="preserve"> </w:t>
      </w:r>
      <w:r w:rsidRPr="008E7489">
        <w:rPr>
          <w:b/>
          <w:sz w:val="22"/>
          <w:szCs w:val="22"/>
        </w:rPr>
        <w:t xml:space="preserve"> на 20</w:t>
      </w:r>
      <w:r w:rsidR="00AA7F1D">
        <w:rPr>
          <w:b/>
          <w:sz w:val="22"/>
          <w:szCs w:val="22"/>
        </w:rPr>
        <w:t>2</w:t>
      </w:r>
      <w:r w:rsidR="000923EB">
        <w:rPr>
          <w:b/>
          <w:sz w:val="22"/>
          <w:szCs w:val="22"/>
          <w:lang w:val="kk-KZ"/>
        </w:rPr>
        <w:t>1</w:t>
      </w:r>
      <w:r w:rsidRPr="008E7489">
        <w:rPr>
          <w:b/>
          <w:sz w:val="22"/>
          <w:szCs w:val="22"/>
        </w:rPr>
        <w:t xml:space="preserve"> год»</w:t>
      </w:r>
      <w:r w:rsidRPr="008E7489">
        <w:rPr>
          <w:b/>
          <w:spacing w:val="-10"/>
          <w:sz w:val="22"/>
          <w:szCs w:val="22"/>
        </w:rPr>
        <w:t xml:space="preserve"> и "Не вскрывать до </w:t>
      </w:r>
      <w:r w:rsidR="00211FD9">
        <w:rPr>
          <w:b/>
          <w:spacing w:val="-10"/>
          <w:sz w:val="22"/>
          <w:szCs w:val="22"/>
          <w:lang w:val="kk-KZ"/>
        </w:rPr>
        <w:t>12</w:t>
      </w:r>
      <w:r w:rsidRPr="008E7489">
        <w:rPr>
          <w:b/>
          <w:spacing w:val="-10"/>
          <w:sz w:val="22"/>
          <w:szCs w:val="22"/>
        </w:rPr>
        <w:t xml:space="preserve">-00 часов </w:t>
      </w:r>
      <w:r w:rsidR="00B70518">
        <w:rPr>
          <w:b/>
          <w:sz w:val="22"/>
          <w:szCs w:val="22"/>
          <w:highlight w:val="yellow"/>
          <w:lang w:val="kk-KZ"/>
        </w:rPr>
        <w:t>02</w:t>
      </w:r>
      <w:r w:rsidR="00B351A3">
        <w:rPr>
          <w:b/>
          <w:sz w:val="22"/>
          <w:szCs w:val="22"/>
          <w:highlight w:val="yellow"/>
          <w:lang w:val="kk-KZ"/>
        </w:rPr>
        <w:t xml:space="preserve"> </w:t>
      </w:r>
      <w:r w:rsidR="00B70518">
        <w:rPr>
          <w:b/>
          <w:sz w:val="22"/>
          <w:szCs w:val="22"/>
          <w:lang w:val="kk-KZ"/>
        </w:rPr>
        <w:t>апреля</w:t>
      </w:r>
      <w:r w:rsidR="008E7489" w:rsidRPr="008E7489">
        <w:rPr>
          <w:b/>
          <w:sz w:val="22"/>
          <w:szCs w:val="22"/>
        </w:rPr>
        <w:t xml:space="preserve"> </w:t>
      </w:r>
      <w:r w:rsidRPr="008E7489">
        <w:rPr>
          <w:b/>
          <w:spacing w:val="-10"/>
          <w:sz w:val="22"/>
          <w:szCs w:val="22"/>
          <w:highlight w:val="yellow"/>
        </w:rPr>
        <w:t>20</w:t>
      </w:r>
      <w:r w:rsidR="00AA7F1D">
        <w:rPr>
          <w:b/>
          <w:spacing w:val="-10"/>
          <w:sz w:val="22"/>
          <w:szCs w:val="22"/>
          <w:highlight w:val="yellow"/>
        </w:rPr>
        <w:t>2</w:t>
      </w:r>
      <w:r w:rsidR="000923EB">
        <w:rPr>
          <w:b/>
          <w:spacing w:val="-10"/>
          <w:sz w:val="22"/>
          <w:szCs w:val="22"/>
          <w:highlight w:val="yellow"/>
          <w:lang w:val="kk-KZ"/>
        </w:rPr>
        <w:t>1</w:t>
      </w:r>
      <w:r w:rsidRPr="008E7489">
        <w:rPr>
          <w:b/>
          <w:spacing w:val="-10"/>
          <w:sz w:val="22"/>
          <w:szCs w:val="22"/>
          <w:highlight w:val="yellow"/>
        </w:rPr>
        <w:t xml:space="preserve"> года</w:t>
      </w:r>
      <w:bookmarkStart w:id="91" w:name="_GoBack"/>
      <w:bookmarkEnd w:id="91"/>
    </w:p>
    <w:p w:rsidR="00936535" w:rsidRPr="008E7489" w:rsidRDefault="00936535" w:rsidP="009A745A">
      <w:pPr>
        <w:shd w:val="clear" w:color="auto" w:fill="FFFFFF"/>
        <w:ind w:left="1704"/>
        <w:rPr>
          <w:b/>
          <w:bCs/>
          <w:spacing w:val="-10"/>
          <w:sz w:val="22"/>
          <w:szCs w:val="22"/>
        </w:rPr>
      </w:pPr>
    </w:p>
    <w:p w:rsidR="00936535" w:rsidRPr="000923EB" w:rsidRDefault="00936535" w:rsidP="000923EB">
      <w:pPr>
        <w:shd w:val="clear" w:color="auto" w:fill="FFFFFF"/>
        <w:ind w:left="1704"/>
        <w:rPr>
          <w:b/>
          <w:bCs/>
          <w:spacing w:val="-10"/>
          <w:sz w:val="22"/>
          <w:szCs w:val="22"/>
        </w:rPr>
      </w:pPr>
      <w:r w:rsidRPr="008E7489">
        <w:rPr>
          <w:b/>
          <w:bCs/>
          <w:spacing w:val="-10"/>
          <w:sz w:val="22"/>
          <w:szCs w:val="22"/>
        </w:rPr>
        <w:t>2. Место и окончательный срок представления тендерных заявок</w:t>
      </w:r>
    </w:p>
    <w:p w:rsidR="00FA440C" w:rsidRPr="008E7489" w:rsidRDefault="00936535" w:rsidP="009A745A">
      <w:pPr>
        <w:jc w:val="both"/>
        <w:rPr>
          <w:sz w:val="22"/>
          <w:szCs w:val="22"/>
          <w:lang w:val="kk-KZ"/>
        </w:rPr>
      </w:pPr>
      <w:r w:rsidRPr="008E7489">
        <w:rPr>
          <w:spacing w:val="-18"/>
          <w:sz w:val="22"/>
          <w:szCs w:val="22"/>
        </w:rPr>
        <w:t>40.</w:t>
      </w:r>
      <w:r w:rsidRPr="008E7489">
        <w:rPr>
          <w:sz w:val="22"/>
          <w:szCs w:val="22"/>
        </w:rPr>
        <w:tab/>
      </w:r>
      <w:r w:rsidRPr="008E7489">
        <w:rPr>
          <w:spacing w:val="-11"/>
          <w:sz w:val="22"/>
          <w:szCs w:val="22"/>
        </w:rPr>
        <w:t>Тендерные заявки представляются (направляются) организатору тендера нарочно или</w:t>
      </w:r>
      <w:r w:rsidRPr="008E7489">
        <w:rPr>
          <w:spacing w:val="-11"/>
          <w:sz w:val="22"/>
          <w:szCs w:val="22"/>
        </w:rPr>
        <w:br/>
      </w:r>
      <w:r w:rsidRPr="008E7489">
        <w:rPr>
          <w:spacing w:val="-10"/>
          <w:sz w:val="22"/>
          <w:szCs w:val="22"/>
        </w:rPr>
        <w:t xml:space="preserve">по почте по адресу: </w:t>
      </w:r>
      <w:r w:rsidR="00FA440C" w:rsidRPr="008E7489">
        <w:rPr>
          <w:sz w:val="22"/>
          <w:szCs w:val="22"/>
        </w:rPr>
        <w:t xml:space="preserve">120008, Кызылординская область, г.Кызылорда, проспект </w:t>
      </w:r>
      <w:r w:rsidR="00AA7F1D">
        <w:rPr>
          <w:sz w:val="22"/>
          <w:szCs w:val="22"/>
        </w:rPr>
        <w:t>Назарбаева 72</w:t>
      </w:r>
      <w:r w:rsidRPr="008E7489">
        <w:rPr>
          <w:spacing w:val="-10"/>
          <w:sz w:val="22"/>
          <w:szCs w:val="22"/>
        </w:rPr>
        <w:t xml:space="preserve">, </w:t>
      </w:r>
      <w:r w:rsidR="00FA440C" w:rsidRPr="008E7489">
        <w:rPr>
          <w:spacing w:val="-10"/>
          <w:sz w:val="22"/>
          <w:szCs w:val="22"/>
        </w:rPr>
        <w:t xml:space="preserve">3 этаж, </w:t>
      </w:r>
      <w:r w:rsidR="00FA440C" w:rsidRPr="008E7489">
        <w:rPr>
          <w:sz w:val="22"/>
          <w:szCs w:val="22"/>
          <w:lang w:val="kk-KZ"/>
        </w:rPr>
        <w:t>отдел правового обеспечения и государственных закупок.</w:t>
      </w:r>
    </w:p>
    <w:p w:rsidR="00936535" w:rsidRPr="008E7489" w:rsidRDefault="00936535" w:rsidP="009A745A">
      <w:pPr>
        <w:jc w:val="both"/>
        <w:rPr>
          <w:sz w:val="22"/>
          <w:szCs w:val="22"/>
          <w:lang w:val="kk-KZ"/>
        </w:rPr>
      </w:pPr>
      <w:r w:rsidRPr="008E7489">
        <w:rPr>
          <w:b/>
          <w:spacing w:val="-10"/>
          <w:sz w:val="22"/>
          <w:szCs w:val="22"/>
        </w:rPr>
        <w:t xml:space="preserve">Окончательный срок </w:t>
      </w:r>
      <w:r w:rsidRPr="008E7489">
        <w:rPr>
          <w:b/>
          <w:sz w:val="22"/>
          <w:szCs w:val="22"/>
        </w:rPr>
        <w:t xml:space="preserve">предоставления тендерных заявок – до </w:t>
      </w:r>
      <w:r w:rsidR="00211FD9">
        <w:rPr>
          <w:b/>
          <w:sz w:val="22"/>
          <w:szCs w:val="22"/>
        </w:rPr>
        <w:t>10</w:t>
      </w:r>
      <w:r w:rsidR="000923EB">
        <w:rPr>
          <w:b/>
          <w:sz w:val="22"/>
          <w:szCs w:val="22"/>
        </w:rPr>
        <w:t>-</w:t>
      </w:r>
      <w:r w:rsidRPr="008E7489">
        <w:rPr>
          <w:b/>
          <w:sz w:val="22"/>
          <w:szCs w:val="22"/>
        </w:rPr>
        <w:t xml:space="preserve">00 часов </w:t>
      </w:r>
      <w:r w:rsidR="000923EB" w:rsidRPr="000923EB">
        <w:rPr>
          <w:b/>
          <w:sz w:val="22"/>
          <w:szCs w:val="22"/>
          <w:highlight w:val="yellow"/>
          <w:lang w:val="kk-KZ"/>
        </w:rPr>
        <w:t>0</w:t>
      </w:r>
      <w:r w:rsidR="00B70518">
        <w:rPr>
          <w:b/>
          <w:sz w:val="22"/>
          <w:szCs w:val="22"/>
          <w:highlight w:val="yellow"/>
          <w:lang w:val="kk-KZ"/>
        </w:rPr>
        <w:t>2</w:t>
      </w:r>
      <w:r w:rsidR="00FE69BC" w:rsidRPr="000923EB">
        <w:rPr>
          <w:b/>
          <w:sz w:val="22"/>
          <w:szCs w:val="22"/>
          <w:highlight w:val="yellow"/>
          <w:lang w:val="kk-KZ"/>
        </w:rPr>
        <w:t xml:space="preserve"> </w:t>
      </w:r>
      <w:r w:rsidR="00B70518">
        <w:rPr>
          <w:b/>
          <w:sz w:val="22"/>
          <w:szCs w:val="22"/>
          <w:highlight w:val="yellow"/>
          <w:lang w:val="kk-KZ"/>
        </w:rPr>
        <w:t>апреля</w:t>
      </w:r>
      <w:r w:rsidR="00AA7F1D" w:rsidRPr="000923EB">
        <w:rPr>
          <w:b/>
          <w:sz w:val="22"/>
          <w:szCs w:val="22"/>
          <w:highlight w:val="yellow"/>
        </w:rPr>
        <w:t xml:space="preserve"> </w:t>
      </w:r>
      <w:r w:rsidR="00AA7F1D" w:rsidRPr="000923EB">
        <w:rPr>
          <w:b/>
          <w:spacing w:val="-10"/>
          <w:sz w:val="22"/>
          <w:szCs w:val="22"/>
          <w:highlight w:val="yellow"/>
        </w:rPr>
        <w:t>202</w:t>
      </w:r>
      <w:r w:rsidR="000923EB" w:rsidRPr="000923EB">
        <w:rPr>
          <w:b/>
          <w:spacing w:val="-10"/>
          <w:sz w:val="22"/>
          <w:szCs w:val="22"/>
          <w:highlight w:val="yellow"/>
          <w:lang w:val="kk-KZ"/>
        </w:rPr>
        <w:t>1</w:t>
      </w:r>
      <w:r w:rsidRPr="000923EB">
        <w:rPr>
          <w:b/>
          <w:spacing w:val="-10"/>
          <w:sz w:val="22"/>
          <w:szCs w:val="22"/>
          <w:highlight w:val="yellow"/>
        </w:rPr>
        <w:t>года</w:t>
      </w:r>
      <w:r w:rsidRPr="008E7489">
        <w:rPr>
          <w:b/>
          <w:spacing w:val="-10"/>
          <w:sz w:val="22"/>
          <w:szCs w:val="22"/>
        </w:rPr>
        <w:t>.</w:t>
      </w:r>
      <w:r w:rsidR="00A4619C" w:rsidRPr="008E7489">
        <w:rPr>
          <w:b/>
          <w:spacing w:val="-10"/>
          <w:sz w:val="22"/>
          <w:szCs w:val="22"/>
        </w:rPr>
        <w:t xml:space="preserve"> (Кызылординское время)</w:t>
      </w:r>
    </w:p>
    <w:p w:rsidR="00936535" w:rsidRPr="008E7489" w:rsidRDefault="00936535" w:rsidP="009A745A">
      <w:pPr>
        <w:shd w:val="clear" w:color="auto" w:fill="FFFFFF"/>
        <w:tabs>
          <w:tab w:val="left" w:pos="1056"/>
        </w:tabs>
        <w:ind w:left="10" w:right="62" w:firstLine="696"/>
        <w:jc w:val="both"/>
        <w:rPr>
          <w:sz w:val="22"/>
          <w:szCs w:val="22"/>
        </w:rPr>
      </w:pPr>
    </w:p>
    <w:p w:rsidR="00936535" w:rsidRPr="000923EB" w:rsidRDefault="00936535" w:rsidP="000923EB">
      <w:pPr>
        <w:shd w:val="clear" w:color="auto" w:fill="FFFFFF"/>
        <w:tabs>
          <w:tab w:val="left" w:pos="1056"/>
        </w:tabs>
        <w:ind w:left="10" w:right="24" w:firstLine="696"/>
        <w:jc w:val="center"/>
        <w:rPr>
          <w:b/>
          <w:bCs/>
          <w:spacing w:val="-11"/>
          <w:sz w:val="22"/>
          <w:szCs w:val="22"/>
        </w:rPr>
      </w:pPr>
      <w:r w:rsidRPr="008E7489">
        <w:rPr>
          <w:b/>
          <w:bCs/>
          <w:spacing w:val="-11"/>
          <w:sz w:val="22"/>
          <w:szCs w:val="22"/>
        </w:rPr>
        <w:t>3. Представление тендерных заявок</w:t>
      </w:r>
    </w:p>
    <w:p w:rsidR="00936535" w:rsidRPr="008E7489" w:rsidRDefault="00936535" w:rsidP="009A745A">
      <w:pPr>
        <w:shd w:val="clear" w:color="auto" w:fill="FFFFFF"/>
        <w:ind w:left="24" w:firstLine="696"/>
        <w:rPr>
          <w:sz w:val="22"/>
          <w:szCs w:val="22"/>
        </w:rPr>
      </w:pPr>
      <w:r w:rsidRPr="008E7489">
        <w:rPr>
          <w:sz w:val="22"/>
          <w:szCs w:val="22"/>
        </w:rPr>
        <w:t>41. Тендерные заявки должны быть представлены в соответствии с требованиями Правил и настоящей Тендерной документации.</w:t>
      </w:r>
    </w:p>
    <w:p w:rsidR="00936535" w:rsidRPr="008E7489" w:rsidRDefault="00936535" w:rsidP="009A745A">
      <w:pPr>
        <w:shd w:val="clear" w:color="auto" w:fill="FFFFFF"/>
        <w:ind w:left="24" w:firstLine="696"/>
        <w:rPr>
          <w:sz w:val="22"/>
          <w:szCs w:val="22"/>
        </w:rPr>
      </w:pPr>
    </w:p>
    <w:p w:rsidR="00936535" w:rsidRPr="000923EB" w:rsidRDefault="00936535" w:rsidP="000923EB">
      <w:pPr>
        <w:shd w:val="clear" w:color="auto" w:fill="FFFFFF"/>
        <w:ind w:left="1944"/>
        <w:rPr>
          <w:b/>
          <w:bCs/>
          <w:spacing w:val="-10"/>
          <w:sz w:val="22"/>
          <w:szCs w:val="22"/>
        </w:rPr>
      </w:pPr>
      <w:r w:rsidRPr="008E7489">
        <w:rPr>
          <w:b/>
          <w:bCs/>
          <w:spacing w:val="-10"/>
          <w:sz w:val="22"/>
          <w:szCs w:val="22"/>
        </w:rPr>
        <w:t>Глава 5. Вскрытие, оценка и сопоставление тендерных заявок</w:t>
      </w:r>
    </w:p>
    <w:p w:rsidR="00936535" w:rsidRPr="008E7489" w:rsidRDefault="00936535" w:rsidP="009A745A">
      <w:pPr>
        <w:shd w:val="clear" w:color="auto" w:fill="FFFFFF"/>
        <w:ind w:left="2731"/>
        <w:jc w:val="both"/>
        <w:rPr>
          <w:b/>
          <w:bCs/>
          <w:spacing w:val="-11"/>
          <w:sz w:val="22"/>
          <w:szCs w:val="22"/>
        </w:rPr>
      </w:pPr>
      <w:r w:rsidRPr="008E7489">
        <w:rPr>
          <w:b/>
          <w:bCs/>
          <w:spacing w:val="-11"/>
          <w:sz w:val="22"/>
          <w:szCs w:val="22"/>
        </w:rPr>
        <w:t>1. Вскрытие конвертов с тендерными заявками</w:t>
      </w:r>
    </w:p>
    <w:p w:rsidR="00936535" w:rsidRPr="008E7489" w:rsidRDefault="00936535" w:rsidP="00E12A79">
      <w:pPr>
        <w:shd w:val="clear" w:color="auto" w:fill="FFFFFF"/>
        <w:ind w:left="2731"/>
        <w:jc w:val="both"/>
        <w:rPr>
          <w:sz w:val="22"/>
          <w:szCs w:val="22"/>
        </w:rPr>
      </w:pPr>
    </w:p>
    <w:p w:rsidR="00936535" w:rsidRPr="008E7489" w:rsidRDefault="00936535" w:rsidP="00E12A79">
      <w:pPr>
        <w:shd w:val="clear" w:color="auto" w:fill="FFFFFF"/>
        <w:tabs>
          <w:tab w:val="left" w:pos="1056"/>
        </w:tabs>
        <w:ind w:left="10" w:firstLine="696"/>
        <w:jc w:val="both"/>
        <w:rPr>
          <w:sz w:val="22"/>
          <w:szCs w:val="22"/>
        </w:rPr>
      </w:pPr>
      <w:r w:rsidRPr="008E7489">
        <w:rPr>
          <w:spacing w:val="-10"/>
          <w:sz w:val="22"/>
          <w:szCs w:val="22"/>
        </w:rPr>
        <w:t xml:space="preserve">42.   Конверты с тендерными заявками вскрываются в </w:t>
      </w:r>
      <w:r w:rsidR="00211FD9">
        <w:rPr>
          <w:spacing w:val="-10"/>
          <w:sz w:val="22"/>
          <w:szCs w:val="22"/>
        </w:rPr>
        <w:t>12</w:t>
      </w:r>
      <w:r w:rsidRPr="008E7489">
        <w:rPr>
          <w:spacing w:val="-10"/>
          <w:sz w:val="22"/>
          <w:szCs w:val="22"/>
        </w:rPr>
        <w:t>-00 часов</w:t>
      </w:r>
      <w:r w:rsidR="000A1376">
        <w:rPr>
          <w:spacing w:val="-10"/>
          <w:sz w:val="22"/>
          <w:szCs w:val="22"/>
          <w:lang w:val="kk-KZ"/>
        </w:rPr>
        <w:t xml:space="preserve"> </w:t>
      </w:r>
      <w:r w:rsidR="000923EB" w:rsidRPr="000923EB">
        <w:rPr>
          <w:b/>
          <w:spacing w:val="-10"/>
          <w:sz w:val="22"/>
          <w:szCs w:val="22"/>
          <w:highlight w:val="yellow"/>
          <w:lang w:val="kk-KZ"/>
        </w:rPr>
        <w:t>0</w:t>
      </w:r>
      <w:r w:rsidR="00B70518">
        <w:rPr>
          <w:b/>
          <w:spacing w:val="-10"/>
          <w:sz w:val="22"/>
          <w:szCs w:val="22"/>
          <w:highlight w:val="yellow"/>
          <w:lang w:val="kk-KZ"/>
        </w:rPr>
        <w:t>2</w:t>
      </w:r>
      <w:r w:rsidR="000C24CD" w:rsidRPr="000923EB">
        <w:rPr>
          <w:b/>
          <w:spacing w:val="-10"/>
          <w:sz w:val="22"/>
          <w:szCs w:val="22"/>
          <w:highlight w:val="yellow"/>
          <w:lang w:val="kk-KZ"/>
        </w:rPr>
        <w:t xml:space="preserve"> </w:t>
      </w:r>
      <w:r w:rsidR="00B70518">
        <w:rPr>
          <w:b/>
          <w:spacing w:val="-10"/>
          <w:sz w:val="22"/>
          <w:szCs w:val="22"/>
          <w:highlight w:val="yellow"/>
          <w:lang w:val="kk-KZ"/>
        </w:rPr>
        <w:t>апреля</w:t>
      </w:r>
      <w:r w:rsidR="00AA7F1D" w:rsidRPr="000923EB">
        <w:rPr>
          <w:b/>
          <w:sz w:val="22"/>
          <w:szCs w:val="22"/>
          <w:highlight w:val="yellow"/>
        </w:rPr>
        <w:t xml:space="preserve"> </w:t>
      </w:r>
      <w:r w:rsidR="00AA7F1D" w:rsidRPr="000923EB">
        <w:rPr>
          <w:b/>
          <w:spacing w:val="-10"/>
          <w:sz w:val="22"/>
          <w:szCs w:val="22"/>
          <w:highlight w:val="yellow"/>
        </w:rPr>
        <w:t>202</w:t>
      </w:r>
      <w:r w:rsidR="000923EB" w:rsidRPr="000923EB">
        <w:rPr>
          <w:b/>
          <w:spacing w:val="-10"/>
          <w:sz w:val="22"/>
          <w:szCs w:val="22"/>
          <w:highlight w:val="yellow"/>
          <w:lang w:val="kk-KZ"/>
        </w:rPr>
        <w:t>1</w:t>
      </w:r>
      <w:r w:rsidR="00AA7F1D" w:rsidRPr="000923EB">
        <w:rPr>
          <w:b/>
          <w:spacing w:val="-10"/>
          <w:sz w:val="22"/>
          <w:szCs w:val="22"/>
          <w:highlight w:val="yellow"/>
        </w:rPr>
        <w:t xml:space="preserve"> </w:t>
      </w:r>
      <w:r w:rsidRPr="008E7489">
        <w:rPr>
          <w:b/>
          <w:spacing w:val="-10"/>
          <w:sz w:val="22"/>
          <w:szCs w:val="22"/>
        </w:rPr>
        <w:t>года</w:t>
      </w:r>
      <w:r w:rsidR="000923EB">
        <w:rPr>
          <w:b/>
          <w:spacing w:val="-10"/>
          <w:sz w:val="22"/>
          <w:szCs w:val="22"/>
          <w:lang w:val="kk-KZ"/>
        </w:rPr>
        <w:t xml:space="preserve"> </w:t>
      </w:r>
      <w:r w:rsidR="00A4619C" w:rsidRPr="008E7489">
        <w:rPr>
          <w:b/>
          <w:spacing w:val="-10"/>
          <w:sz w:val="22"/>
          <w:szCs w:val="22"/>
        </w:rPr>
        <w:t>(Кызылординское время)</w:t>
      </w:r>
      <w:r w:rsidRPr="008E7489">
        <w:rPr>
          <w:b/>
          <w:spacing w:val="-10"/>
          <w:sz w:val="22"/>
          <w:szCs w:val="22"/>
        </w:rPr>
        <w:t xml:space="preserve"> </w:t>
      </w:r>
      <w:r w:rsidR="000F2DF8" w:rsidRPr="008E7489">
        <w:rPr>
          <w:spacing w:val="-10"/>
          <w:sz w:val="22"/>
          <w:szCs w:val="22"/>
        </w:rPr>
        <w:t>2-этаж, малый конференц-зал</w:t>
      </w:r>
      <w:r w:rsidRPr="008E7489">
        <w:rPr>
          <w:spacing w:val="-10"/>
          <w:sz w:val="22"/>
          <w:szCs w:val="22"/>
        </w:rPr>
        <w:t>,</w:t>
      </w:r>
      <w:r w:rsidR="000923EB">
        <w:rPr>
          <w:spacing w:val="-6"/>
          <w:sz w:val="22"/>
          <w:szCs w:val="22"/>
        </w:rPr>
        <w:t xml:space="preserve"> адрес: </w:t>
      </w:r>
      <w:r w:rsidRPr="008E7489">
        <w:rPr>
          <w:spacing w:val="-6"/>
          <w:sz w:val="22"/>
          <w:szCs w:val="22"/>
        </w:rPr>
        <w:t>-</w:t>
      </w:r>
      <w:r w:rsidR="000F2DF8" w:rsidRPr="008E7489">
        <w:rPr>
          <w:sz w:val="22"/>
          <w:szCs w:val="22"/>
        </w:rPr>
        <w:t xml:space="preserve">120008, Кызылординская область, г.Кызылорда, проспект </w:t>
      </w:r>
      <w:r w:rsidR="00AA7F1D">
        <w:rPr>
          <w:sz w:val="22"/>
          <w:szCs w:val="22"/>
        </w:rPr>
        <w:t>Назарбаева 72</w:t>
      </w:r>
      <w:r w:rsidR="000F2DF8" w:rsidRPr="008E7489">
        <w:rPr>
          <w:sz w:val="22"/>
          <w:szCs w:val="22"/>
        </w:rPr>
        <w:t xml:space="preserve">. </w:t>
      </w:r>
      <w:r w:rsidRPr="008E7489">
        <w:rPr>
          <w:spacing w:val="-11"/>
          <w:sz w:val="22"/>
          <w:szCs w:val="22"/>
        </w:rPr>
        <w:t xml:space="preserve">Потенциальные поставщики либо их представители вправе присутствовать при вскрытии </w:t>
      </w:r>
      <w:r w:rsidRPr="008E7489">
        <w:rPr>
          <w:sz w:val="22"/>
          <w:szCs w:val="22"/>
        </w:rPr>
        <w:t>тендерных заявок.</w:t>
      </w:r>
    </w:p>
    <w:p w:rsidR="008E5CDF" w:rsidRPr="008E7489" w:rsidRDefault="00936535" w:rsidP="008E5CDF">
      <w:pPr>
        <w:jc w:val="both"/>
        <w:rPr>
          <w:sz w:val="22"/>
          <w:szCs w:val="22"/>
        </w:rPr>
      </w:pPr>
      <w:r w:rsidRPr="008E7489">
        <w:rPr>
          <w:spacing w:val="-18"/>
          <w:sz w:val="22"/>
          <w:szCs w:val="22"/>
        </w:rPr>
        <w:t xml:space="preserve">             43. </w:t>
      </w:r>
      <w:r w:rsidR="008E5CDF" w:rsidRPr="008E7489">
        <w:rPr>
          <w:color w:val="000000"/>
          <w:sz w:val="22"/>
          <w:szCs w:val="22"/>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936535" w:rsidRPr="008E7489" w:rsidRDefault="00936535" w:rsidP="009A745A">
      <w:pPr>
        <w:shd w:val="clear" w:color="auto" w:fill="FFFFFF"/>
        <w:tabs>
          <w:tab w:val="left" w:pos="1171"/>
        </w:tabs>
        <w:ind w:left="62" w:right="72" w:firstLine="701"/>
        <w:jc w:val="both"/>
        <w:rPr>
          <w:sz w:val="22"/>
          <w:szCs w:val="22"/>
        </w:rPr>
      </w:pPr>
    </w:p>
    <w:p w:rsidR="000923EB" w:rsidRDefault="000923EB" w:rsidP="009A745A">
      <w:pPr>
        <w:shd w:val="clear" w:color="auto" w:fill="FFFFFF"/>
        <w:ind w:left="2890"/>
        <w:rPr>
          <w:b/>
          <w:bCs/>
          <w:spacing w:val="-11"/>
          <w:sz w:val="22"/>
          <w:szCs w:val="22"/>
        </w:rPr>
      </w:pPr>
    </w:p>
    <w:p w:rsidR="00936535" w:rsidRPr="000923EB" w:rsidRDefault="00936535" w:rsidP="000923EB">
      <w:pPr>
        <w:shd w:val="clear" w:color="auto" w:fill="FFFFFF"/>
        <w:ind w:left="2890"/>
        <w:rPr>
          <w:b/>
          <w:bCs/>
          <w:spacing w:val="-11"/>
          <w:sz w:val="22"/>
          <w:szCs w:val="22"/>
        </w:rPr>
      </w:pPr>
      <w:r w:rsidRPr="008E7489">
        <w:rPr>
          <w:b/>
          <w:bCs/>
          <w:spacing w:val="-11"/>
          <w:sz w:val="22"/>
          <w:szCs w:val="22"/>
        </w:rPr>
        <w:t>2. Оценка и сопоставление тендерных заявок</w:t>
      </w:r>
    </w:p>
    <w:p w:rsidR="000F2DF8" w:rsidRPr="008E7489" w:rsidRDefault="00936535" w:rsidP="009A745A">
      <w:pPr>
        <w:pStyle w:val="a4"/>
        <w:spacing w:before="0" w:beforeAutospacing="0" w:after="0" w:afterAutospacing="0"/>
        <w:ind w:firstLine="709"/>
        <w:jc w:val="both"/>
        <w:rPr>
          <w:sz w:val="22"/>
          <w:szCs w:val="22"/>
        </w:rPr>
      </w:pPr>
      <w:r w:rsidRPr="008E7489">
        <w:rPr>
          <w:sz w:val="22"/>
          <w:szCs w:val="22"/>
        </w:rPr>
        <w:t>44.   При оценке и сопоставлении тендерных заявок:</w:t>
      </w:r>
    </w:p>
    <w:p w:rsidR="00405564" w:rsidRPr="008E7489" w:rsidRDefault="00936535" w:rsidP="00405564">
      <w:pPr>
        <w:jc w:val="both"/>
        <w:rPr>
          <w:sz w:val="22"/>
          <w:szCs w:val="22"/>
        </w:rPr>
      </w:pPr>
      <w:r w:rsidRPr="008E7489">
        <w:rPr>
          <w:sz w:val="22"/>
          <w:szCs w:val="22"/>
        </w:rPr>
        <w:t xml:space="preserve">1 </w:t>
      </w:r>
      <w:r w:rsidR="00405564" w:rsidRPr="008E7489">
        <w:rPr>
          <w:color w:val="000000"/>
          <w:sz w:val="22"/>
          <w:szCs w:val="22"/>
        </w:rPr>
        <w:t>Тендерная комиссия осуществляет оценку и сопоставление тендерных заявок.</w:t>
      </w:r>
    </w:p>
    <w:p w:rsidR="00405564" w:rsidRPr="008E7489" w:rsidRDefault="00405564" w:rsidP="00405564">
      <w:pPr>
        <w:jc w:val="both"/>
        <w:rPr>
          <w:sz w:val="22"/>
          <w:szCs w:val="22"/>
        </w:rPr>
      </w:pPr>
      <w:r w:rsidRPr="008E7489">
        <w:rPr>
          <w:color w:val="000000"/>
          <w:sz w:val="22"/>
          <w:szCs w:val="22"/>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w:t>
      </w:r>
      <w:r w:rsidRPr="008E7489">
        <w:rPr>
          <w:color w:val="000000"/>
          <w:sz w:val="22"/>
          <w:szCs w:val="22"/>
        </w:rPr>
        <w:lastRenderedPageBreak/>
        <w:t>поставщиков рассматривает информацию на интернет-ресурсе уполномоченного органа в области здравоохранения.</w:t>
      </w:r>
    </w:p>
    <w:p w:rsidR="00405564" w:rsidRPr="008E7489" w:rsidRDefault="00405564" w:rsidP="00405564">
      <w:pPr>
        <w:jc w:val="both"/>
        <w:rPr>
          <w:sz w:val="22"/>
          <w:szCs w:val="22"/>
        </w:rPr>
      </w:pPr>
      <w:r w:rsidRPr="008E7489">
        <w:rPr>
          <w:color w:val="000000"/>
          <w:sz w:val="22"/>
          <w:szCs w:val="22"/>
        </w:rPr>
        <w:t>      81. Тендерная комиссия отклоняет тендерную заявку в целом или по лоту в случаях:</w:t>
      </w:r>
    </w:p>
    <w:p w:rsidR="00405564" w:rsidRPr="008E7489" w:rsidRDefault="00405564" w:rsidP="00405564">
      <w:pPr>
        <w:jc w:val="both"/>
        <w:rPr>
          <w:sz w:val="22"/>
          <w:szCs w:val="22"/>
        </w:rPr>
      </w:pPr>
      <w:r w:rsidRPr="008E7489">
        <w:rPr>
          <w:color w:val="000000"/>
          <w:sz w:val="22"/>
          <w:szCs w:val="22"/>
        </w:rPr>
        <w:t>      1) непредставления гарантийного обеспечения тендерной заявки в соответствии с требованиями Правил;</w:t>
      </w:r>
    </w:p>
    <w:p w:rsidR="00405564" w:rsidRPr="008E7489" w:rsidRDefault="00405564" w:rsidP="00405564">
      <w:pPr>
        <w:jc w:val="both"/>
        <w:rPr>
          <w:sz w:val="22"/>
          <w:szCs w:val="22"/>
        </w:rPr>
      </w:pPr>
      <w:bookmarkStart w:id="92" w:name="z342"/>
      <w:r w:rsidRPr="008E7489">
        <w:rPr>
          <w:color w:val="000000"/>
          <w:sz w:val="22"/>
          <w:szCs w:val="22"/>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405564" w:rsidRPr="008E7489" w:rsidRDefault="00405564" w:rsidP="00405564">
      <w:pPr>
        <w:jc w:val="both"/>
        <w:rPr>
          <w:sz w:val="22"/>
          <w:szCs w:val="22"/>
        </w:rPr>
      </w:pPr>
      <w:bookmarkStart w:id="93" w:name="z343"/>
      <w:bookmarkEnd w:id="92"/>
      <w:r w:rsidRPr="008E7489">
        <w:rPr>
          <w:color w:val="000000"/>
          <w:sz w:val="22"/>
          <w:szCs w:val="22"/>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405564" w:rsidRPr="008E7489" w:rsidRDefault="00405564" w:rsidP="00405564">
      <w:pPr>
        <w:jc w:val="both"/>
        <w:rPr>
          <w:sz w:val="22"/>
          <w:szCs w:val="22"/>
        </w:rPr>
      </w:pPr>
      <w:bookmarkStart w:id="94" w:name="z344"/>
      <w:bookmarkEnd w:id="93"/>
      <w:r w:rsidRPr="008E7489">
        <w:rPr>
          <w:color w:val="000000"/>
          <w:sz w:val="22"/>
          <w:szCs w:val="22"/>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405564" w:rsidRPr="008E7489" w:rsidRDefault="00405564" w:rsidP="00405564">
      <w:pPr>
        <w:jc w:val="both"/>
        <w:rPr>
          <w:sz w:val="22"/>
          <w:szCs w:val="22"/>
        </w:rPr>
      </w:pPr>
      <w:bookmarkStart w:id="95" w:name="z345"/>
      <w:bookmarkEnd w:id="94"/>
      <w:r w:rsidRPr="008E7489">
        <w:rPr>
          <w:color w:val="000000"/>
          <w:sz w:val="22"/>
          <w:szCs w:val="22"/>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405564" w:rsidRPr="008E7489" w:rsidRDefault="00405564" w:rsidP="00405564">
      <w:pPr>
        <w:jc w:val="both"/>
        <w:rPr>
          <w:sz w:val="22"/>
          <w:szCs w:val="22"/>
        </w:rPr>
      </w:pPr>
      <w:bookmarkStart w:id="96" w:name="z346"/>
      <w:bookmarkEnd w:id="95"/>
      <w:r w:rsidRPr="008E7489">
        <w:rPr>
          <w:color w:val="000000"/>
          <w:sz w:val="22"/>
          <w:szCs w:val="22"/>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405564" w:rsidRPr="008E7489" w:rsidRDefault="00405564" w:rsidP="00405564">
      <w:pPr>
        <w:jc w:val="both"/>
        <w:rPr>
          <w:sz w:val="22"/>
          <w:szCs w:val="22"/>
        </w:rPr>
      </w:pPr>
      <w:bookmarkStart w:id="97" w:name="z347"/>
      <w:bookmarkEnd w:id="96"/>
      <w:r w:rsidRPr="008E7489">
        <w:rPr>
          <w:color w:val="000000"/>
          <w:sz w:val="22"/>
          <w:szCs w:val="22"/>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405564" w:rsidRPr="008E7489" w:rsidRDefault="00405564" w:rsidP="00405564">
      <w:pPr>
        <w:jc w:val="both"/>
        <w:rPr>
          <w:sz w:val="22"/>
          <w:szCs w:val="22"/>
        </w:rPr>
      </w:pPr>
      <w:bookmarkStart w:id="98" w:name="z348"/>
      <w:bookmarkEnd w:id="97"/>
      <w:r w:rsidRPr="008E7489">
        <w:rPr>
          <w:color w:val="000000"/>
          <w:sz w:val="22"/>
          <w:szCs w:val="22"/>
        </w:rPr>
        <w:t>      8) непредставления подписанного оригинала справки банка об отсутствии просроченной задолженности согласно требованиям Правил;</w:t>
      </w:r>
    </w:p>
    <w:p w:rsidR="00405564" w:rsidRPr="008E7489" w:rsidRDefault="00405564" w:rsidP="00405564">
      <w:pPr>
        <w:jc w:val="both"/>
        <w:rPr>
          <w:sz w:val="22"/>
          <w:szCs w:val="22"/>
        </w:rPr>
      </w:pPr>
      <w:bookmarkStart w:id="99" w:name="z349"/>
      <w:bookmarkEnd w:id="98"/>
      <w:r w:rsidRPr="008E7489">
        <w:rPr>
          <w:color w:val="000000"/>
          <w:sz w:val="22"/>
          <w:szCs w:val="22"/>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405564" w:rsidRPr="008E7489" w:rsidRDefault="00405564" w:rsidP="00405564">
      <w:pPr>
        <w:jc w:val="both"/>
        <w:rPr>
          <w:sz w:val="22"/>
          <w:szCs w:val="22"/>
        </w:rPr>
      </w:pPr>
      <w:bookmarkStart w:id="100" w:name="z350"/>
      <w:bookmarkEnd w:id="99"/>
      <w:r w:rsidRPr="008E7489">
        <w:rPr>
          <w:color w:val="000000"/>
          <w:sz w:val="22"/>
          <w:szCs w:val="22"/>
        </w:rPr>
        <w:t>      10) непредставления сведений о квалификации по форме, утвержденной уполномоченным органом в области здравоохранения;</w:t>
      </w:r>
    </w:p>
    <w:bookmarkEnd w:id="100"/>
    <w:p w:rsidR="00405564" w:rsidRPr="008E7489" w:rsidRDefault="00405564" w:rsidP="00405564">
      <w:pPr>
        <w:jc w:val="both"/>
        <w:rPr>
          <w:sz w:val="22"/>
          <w:szCs w:val="22"/>
        </w:rPr>
      </w:pPr>
      <w:r w:rsidRPr="008E7489">
        <w:rPr>
          <w:color w:val="000000"/>
          <w:sz w:val="22"/>
          <w:szCs w:val="22"/>
        </w:rPr>
        <w:t>      11) непредставления технической спецификации в соответствии с требованиями Правил;</w:t>
      </w:r>
    </w:p>
    <w:p w:rsidR="00405564" w:rsidRPr="008E7489" w:rsidRDefault="00405564" w:rsidP="00405564">
      <w:pPr>
        <w:jc w:val="both"/>
        <w:rPr>
          <w:sz w:val="22"/>
          <w:szCs w:val="22"/>
        </w:rPr>
      </w:pPr>
      <w:r w:rsidRPr="008E7489">
        <w:rPr>
          <w:color w:val="000000"/>
          <w:sz w:val="22"/>
          <w:szCs w:val="22"/>
        </w:rPr>
        <w:t>      12) представления потенциальным поставщиком технической спецификации, не соответствующей требованиям тендерной документации и Правил;</w:t>
      </w:r>
    </w:p>
    <w:p w:rsidR="00405564" w:rsidRPr="008E7489" w:rsidRDefault="00405564" w:rsidP="00405564">
      <w:pPr>
        <w:jc w:val="both"/>
        <w:rPr>
          <w:sz w:val="22"/>
          <w:szCs w:val="22"/>
        </w:rPr>
      </w:pPr>
      <w:bookmarkStart w:id="101" w:name="z353"/>
      <w:r w:rsidRPr="008E7489">
        <w:rPr>
          <w:color w:val="000000"/>
          <w:sz w:val="22"/>
          <w:szCs w:val="22"/>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Правил;</w:t>
      </w:r>
    </w:p>
    <w:p w:rsidR="00405564" w:rsidRPr="008E7489" w:rsidRDefault="00405564" w:rsidP="00405564">
      <w:pPr>
        <w:jc w:val="both"/>
        <w:rPr>
          <w:sz w:val="22"/>
          <w:szCs w:val="22"/>
        </w:rPr>
      </w:pPr>
      <w:bookmarkStart w:id="102" w:name="z354"/>
      <w:bookmarkEnd w:id="101"/>
      <w:r w:rsidRPr="008E7489">
        <w:rPr>
          <w:color w:val="000000"/>
          <w:sz w:val="22"/>
          <w:szCs w:val="22"/>
        </w:rPr>
        <w:t>      14) применения процедуры банкротства, ликвидации и (или) наличия в перечне недобросовестных поставщиков;</w:t>
      </w:r>
    </w:p>
    <w:p w:rsidR="00405564" w:rsidRPr="008E7489" w:rsidRDefault="00405564" w:rsidP="00405564">
      <w:pPr>
        <w:jc w:val="both"/>
        <w:rPr>
          <w:sz w:val="22"/>
          <w:szCs w:val="22"/>
        </w:rPr>
      </w:pPr>
      <w:bookmarkStart w:id="103" w:name="z355"/>
      <w:bookmarkEnd w:id="102"/>
      <w:r w:rsidRPr="008E7489">
        <w:rPr>
          <w:color w:val="000000"/>
          <w:sz w:val="22"/>
          <w:szCs w:val="22"/>
        </w:rPr>
        <w:t>      15) непредставления документов, подтверждающих соответствие предлагаемых товаров, фармацевтических услуг требованиям, предусмотренным главой 4 Правил;</w:t>
      </w:r>
    </w:p>
    <w:p w:rsidR="00405564" w:rsidRPr="008E7489" w:rsidRDefault="00405564" w:rsidP="00405564">
      <w:pPr>
        <w:jc w:val="both"/>
        <w:rPr>
          <w:sz w:val="22"/>
          <w:szCs w:val="22"/>
        </w:rPr>
      </w:pPr>
      <w:bookmarkStart w:id="104" w:name="z356"/>
      <w:bookmarkEnd w:id="103"/>
      <w:r w:rsidRPr="008E7489">
        <w:rPr>
          <w:color w:val="000000"/>
          <w:sz w:val="22"/>
          <w:szCs w:val="22"/>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bookmarkEnd w:id="104"/>
    <w:p w:rsidR="00405564" w:rsidRPr="008E7489" w:rsidRDefault="00405564" w:rsidP="00405564">
      <w:pPr>
        <w:jc w:val="both"/>
        <w:rPr>
          <w:sz w:val="22"/>
          <w:szCs w:val="22"/>
        </w:rPr>
      </w:pPr>
      <w:r w:rsidRPr="008E7489">
        <w:rPr>
          <w:color w:val="000000"/>
          <w:sz w:val="22"/>
          <w:szCs w:val="22"/>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405564" w:rsidRPr="008E7489" w:rsidRDefault="00405564" w:rsidP="00405564">
      <w:pPr>
        <w:jc w:val="both"/>
        <w:rPr>
          <w:sz w:val="22"/>
          <w:szCs w:val="22"/>
        </w:rPr>
      </w:pPr>
      <w:r w:rsidRPr="008E7489">
        <w:rPr>
          <w:color w:val="000000"/>
          <w:sz w:val="22"/>
          <w:szCs w:val="22"/>
        </w:rPr>
        <w:t>      18) несоответствия требованиям пункта 17 Правил, за исключением случаев, предусмотренных пунктом 18 Правил;</w:t>
      </w:r>
    </w:p>
    <w:p w:rsidR="00405564" w:rsidRPr="008E7489" w:rsidRDefault="00405564" w:rsidP="00405564">
      <w:pPr>
        <w:jc w:val="both"/>
        <w:rPr>
          <w:sz w:val="22"/>
          <w:szCs w:val="22"/>
        </w:rPr>
      </w:pPr>
      <w:bookmarkStart w:id="105" w:name="z359"/>
      <w:r w:rsidRPr="008E7489">
        <w:rPr>
          <w:color w:val="000000"/>
          <w:sz w:val="22"/>
          <w:szCs w:val="22"/>
        </w:rPr>
        <w:t>      19) установленных пунктами 26, 33 Правил;</w:t>
      </w:r>
    </w:p>
    <w:p w:rsidR="00405564" w:rsidRPr="008E7489" w:rsidRDefault="00405564" w:rsidP="00405564">
      <w:pPr>
        <w:jc w:val="both"/>
        <w:rPr>
          <w:sz w:val="22"/>
          <w:szCs w:val="22"/>
        </w:rPr>
      </w:pPr>
      <w:bookmarkStart w:id="106" w:name="z360"/>
      <w:bookmarkEnd w:id="105"/>
      <w:r w:rsidRPr="008E7489">
        <w:rPr>
          <w:color w:val="000000"/>
          <w:sz w:val="22"/>
          <w:szCs w:val="22"/>
        </w:rPr>
        <w:t xml:space="preserve">      20) если тендерная заявка имеет более короткий срок действия, чем указано в условиях тендерной </w:t>
      </w:r>
      <w:r w:rsidRPr="008E7489">
        <w:rPr>
          <w:color w:val="000000"/>
          <w:sz w:val="22"/>
          <w:szCs w:val="22"/>
        </w:rPr>
        <w:lastRenderedPageBreak/>
        <w:t>документации;</w:t>
      </w:r>
    </w:p>
    <w:p w:rsidR="00405564" w:rsidRPr="008E7489" w:rsidRDefault="00405564" w:rsidP="00405564">
      <w:pPr>
        <w:jc w:val="both"/>
        <w:rPr>
          <w:sz w:val="22"/>
          <w:szCs w:val="22"/>
        </w:rPr>
      </w:pPr>
      <w:bookmarkStart w:id="107" w:name="z361"/>
      <w:bookmarkEnd w:id="106"/>
      <w:r w:rsidRPr="008E7489">
        <w:rPr>
          <w:color w:val="000000"/>
          <w:sz w:val="22"/>
          <w:szCs w:val="22"/>
        </w:rPr>
        <w:t>      21) если не представлена либо представлена неподписанная таблица цен;</w:t>
      </w:r>
    </w:p>
    <w:bookmarkEnd w:id="107"/>
    <w:p w:rsidR="00405564" w:rsidRPr="008E7489" w:rsidRDefault="00405564" w:rsidP="00405564">
      <w:pPr>
        <w:jc w:val="both"/>
        <w:rPr>
          <w:sz w:val="22"/>
          <w:szCs w:val="22"/>
        </w:rPr>
      </w:pPr>
      <w:r w:rsidRPr="008E7489">
        <w:rPr>
          <w:color w:val="000000"/>
          <w:sz w:val="22"/>
          <w:szCs w:val="22"/>
        </w:rPr>
        <w:t>      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405564" w:rsidRPr="008E7489" w:rsidRDefault="00405564" w:rsidP="00405564">
      <w:pPr>
        <w:jc w:val="both"/>
        <w:rPr>
          <w:sz w:val="22"/>
          <w:szCs w:val="22"/>
        </w:rPr>
      </w:pPr>
      <w:r w:rsidRPr="008E7489">
        <w:rPr>
          <w:color w:val="000000"/>
          <w:sz w:val="22"/>
          <w:szCs w:val="22"/>
        </w:rPr>
        <w:t>      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405564" w:rsidRPr="008E7489" w:rsidRDefault="00405564" w:rsidP="00405564">
      <w:pPr>
        <w:jc w:val="both"/>
        <w:rPr>
          <w:sz w:val="22"/>
          <w:szCs w:val="22"/>
        </w:rPr>
      </w:pPr>
      <w:r w:rsidRPr="008E7489">
        <w:rPr>
          <w:color w:val="000000"/>
          <w:sz w:val="22"/>
          <w:szCs w:val="22"/>
        </w:rPr>
        <w:t>      24) несоответствия потенциального поставщика и (или) соисполнителя предъявляемым квалификационным требованиям;</w:t>
      </w:r>
    </w:p>
    <w:p w:rsidR="00405564" w:rsidRPr="008E7489" w:rsidRDefault="00405564" w:rsidP="00405564">
      <w:pPr>
        <w:jc w:val="both"/>
        <w:rPr>
          <w:sz w:val="22"/>
          <w:szCs w:val="22"/>
        </w:rPr>
      </w:pPr>
      <w:r w:rsidRPr="008E7489">
        <w:rPr>
          <w:color w:val="000000"/>
          <w:sz w:val="22"/>
          <w:szCs w:val="22"/>
        </w:rPr>
        <w:t>      25) непредставления информации об отсутствии аффилированности в соответствии с пунктом 9 Правил;</w:t>
      </w:r>
    </w:p>
    <w:p w:rsidR="00405564" w:rsidRPr="008E7489" w:rsidRDefault="00405564" w:rsidP="00405564">
      <w:pPr>
        <w:jc w:val="both"/>
        <w:rPr>
          <w:sz w:val="22"/>
          <w:szCs w:val="22"/>
        </w:rPr>
      </w:pPr>
      <w:bookmarkStart w:id="108" w:name="z366"/>
      <w:r w:rsidRPr="008E7489">
        <w:rPr>
          <w:color w:val="000000"/>
          <w:sz w:val="22"/>
          <w:szCs w:val="22"/>
        </w:rPr>
        <w:t>      26) непредставления согласия на расторжение договора закупа в случае выявления фактов, указанных в пункте 9 Правил, в порядке, установленном Правилами;</w:t>
      </w:r>
    </w:p>
    <w:p w:rsidR="00405564" w:rsidRPr="008E7489" w:rsidRDefault="00405564" w:rsidP="00405564">
      <w:pPr>
        <w:jc w:val="both"/>
        <w:rPr>
          <w:sz w:val="22"/>
          <w:szCs w:val="22"/>
        </w:rPr>
      </w:pPr>
      <w:bookmarkStart w:id="109" w:name="z367"/>
      <w:bookmarkEnd w:id="108"/>
      <w:r w:rsidRPr="008E7489">
        <w:rPr>
          <w:color w:val="000000"/>
          <w:sz w:val="22"/>
          <w:szCs w:val="22"/>
        </w:rPr>
        <w:t>      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405564" w:rsidRPr="008E7489" w:rsidRDefault="00405564" w:rsidP="00405564">
      <w:pPr>
        <w:jc w:val="both"/>
        <w:rPr>
          <w:sz w:val="22"/>
          <w:szCs w:val="22"/>
        </w:rPr>
      </w:pPr>
      <w:bookmarkStart w:id="110" w:name="z368"/>
      <w:bookmarkEnd w:id="109"/>
      <w:r w:rsidRPr="008E7489">
        <w:rPr>
          <w:color w:val="000000"/>
          <w:sz w:val="22"/>
          <w:szCs w:val="22"/>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110"/>
    <w:p w:rsidR="00405564" w:rsidRPr="008E7489" w:rsidRDefault="00936535" w:rsidP="00405564">
      <w:pPr>
        <w:ind w:firstLine="708"/>
        <w:jc w:val="both"/>
        <w:rPr>
          <w:sz w:val="22"/>
          <w:szCs w:val="22"/>
        </w:rPr>
      </w:pPr>
      <w:r w:rsidRPr="008E7489">
        <w:rPr>
          <w:sz w:val="22"/>
          <w:szCs w:val="22"/>
        </w:rPr>
        <w:t xml:space="preserve">46 . </w:t>
      </w:r>
      <w:r w:rsidR="00405564" w:rsidRPr="008E7489">
        <w:rPr>
          <w:color w:val="000000"/>
          <w:sz w:val="22"/>
          <w:szCs w:val="22"/>
        </w:rPr>
        <w:t>Закуп способом тендера или его какой-либо лот признаются несостоявшимися по одному из следующих оснований:</w:t>
      </w:r>
    </w:p>
    <w:p w:rsidR="00405564" w:rsidRPr="008E7489" w:rsidRDefault="00405564" w:rsidP="00405564">
      <w:pPr>
        <w:jc w:val="both"/>
        <w:rPr>
          <w:sz w:val="22"/>
          <w:szCs w:val="22"/>
        </w:rPr>
      </w:pPr>
      <w:bookmarkStart w:id="111" w:name="z372"/>
      <w:r w:rsidRPr="008E7489">
        <w:rPr>
          <w:color w:val="000000"/>
          <w:sz w:val="22"/>
          <w:szCs w:val="22"/>
        </w:rPr>
        <w:t>      1) отсутствия представленных тендерных заявок;</w:t>
      </w:r>
    </w:p>
    <w:p w:rsidR="00405564" w:rsidRPr="008E7489" w:rsidRDefault="00405564" w:rsidP="00405564">
      <w:pPr>
        <w:jc w:val="both"/>
        <w:rPr>
          <w:sz w:val="22"/>
          <w:szCs w:val="22"/>
        </w:rPr>
      </w:pPr>
      <w:bookmarkStart w:id="112" w:name="z373"/>
      <w:bookmarkEnd w:id="111"/>
      <w:r w:rsidRPr="008E7489">
        <w:rPr>
          <w:color w:val="000000"/>
          <w:sz w:val="22"/>
          <w:szCs w:val="22"/>
        </w:rPr>
        <w:t>      2) представления менее двух тендерных заявок;</w:t>
      </w:r>
    </w:p>
    <w:p w:rsidR="00405564" w:rsidRPr="008E7489" w:rsidRDefault="00405564" w:rsidP="00405564">
      <w:pPr>
        <w:jc w:val="both"/>
        <w:rPr>
          <w:sz w:val="22"/>
          <w:szCs w:val="22"/>
        </w:rPr>
      </w:pPr>
      <w:bookmarkStart w:id="113" w:name="z374"/>
      <w:bookmarkEnd w:id="112"/>
      <w:r w:rsidRPr="008E7489">
        <w:rPr>
          <w:color w:val="000000"/>
          <w:sz w:val="22"/>
          <w:szCs w:val="22"/>
        </w:rPr>
        <w:t>      3) если не допущен ни один потенциальный поставщик;</w:t>
      </w:r>
    </w:p>
    <w:p w:rsidR="00405564" w:rsidRPr="008E7489" w:rsidRDefault="00405564" w:rsidP="00405564">
      <w:pPr>
        <w:jc w:val="both"/>
        <w:rPr>
          <w:color w:val="000000"/>
          <w:sz w:val="22"/>
          <w:szCs w:val="22"/>
        </w:rPr>
      </w:pPr>
      <w:bookmarkStart w:id="114" w:name="z375"/>
      <w:bookmarkEnd w:id="113"/>
      <w:r w:rsidRPr="008E7489">
        <w:rPr>
          <w:color w:val="000000"/>
          <w:sz w:val="22"/>
          <w:szCs w:val="22"/>
        </w:rPr>
        <w:t>      4) если допущен один потенциальный поставщик.</w:t>
      </w:r>
    </w:p>
    <w:bookmarkEnd w:id="114"/>
    <w:p w:rsidR="009A745A" w:rsidRPr="008E7489" w:rsidRDefault="00936535" w:rsidP="009A745A">
      <w:pPr>
        <w:ind w:firstLine="400"/>
        <w:jc w:val="both"/>
        <w:rPr>
          <w:sz w:val="22"/>
          <w:szCs w:val="22"/>
        </w:rPr>
      </w:pPr>
      <w:r w:rsidRPr="008E7489">
        <w:rPr>
          <w:sz w:val="22"/>
          <w:szCs w:val="22"/>
        </w:rPr>
        <w:t xml:space="preserve">47.   </w:t>
      </w:r>
      <w:r w:rsidRPr="008E7489">
        <w:rPr>
          <w:color w:val="002060"/>
          <w:sz w:val="22"/>
          <w:szCs w:val="22"/>
        </w:rPr>
        <w:t>Если тендер</w:t>
      </w:r>
      <w:r w:rsidRPr="008E7489">
        <w:rPr>
          <w:sz w:val="22"/>
          <w:szCs w:val="22"/>
        </w:rPr>
        <w:t xml:space="preserve">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Правил..</w:t>
      </w:r>
    </w:p>
    <w:p w:rsidR="009A745A" w:rsidRPr="008E7489" w:rsidRDefault="00BE75B7" w:rsidP="009A745A">
      <w:pPr>
        <w:ind w:firstLine="400"/>
        <w:jc w:val="both"/>
        <w:rPr>
          <w:sz w:val="22"/>
          <w:szCs w:val="22"/>
        </w:rPr>
      </w:pPr>
      <w:r w:rsidRPr="008E7489">
        <w:rPr>
          <w:sz w:val="22"/>
          <w:szCs w:val="22"/>
        </w:rPr>
        <w:t>48 .</w:t>
      </w:r>
      <w:r w:rsidR="00936535" w:rsidRPr="008E7489">
        <w:rPr>
          <w:sz w:val="22"/>
          <w:szCs w:val="22"/>
        </w:rPr>
        <w:t>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936535" w:rsidRPr="008E7489" w:rsidRDefault="00936535" w:rsidP="009A745A">
      <w:pPr>
        <w:ind w:firstLine="400"/>
        <w:jc w:val="both"/>
        <w:rPr>
          <w:sz w:val="22"/>
          <w:szCs w:val="22"/>
        </w:rPr>
      </w:pPr>
      <w:r w:rsidRPr="008E7489">
        <w:rPr>
          <w:sz w:val="22"/>
          <w:szCs w:val="22"/>
        </w:rPr>
        <w:t xml:space="preserve">     </w:t>
      </w:r>
      <w:r w:rsidR="00BE75B7" w:rsidRPr="008E7489">
        <w:rPr>
          <w:sz w:val="22"/>
          <w:szCs w:val="22"/>
        </w:rPr>
        <w:t>49.</w:t>
      </w:r>
      <w:r w:rsidRPr="008E7489">
        <w:rPr>
          <w:sz w:val="22"/>
          <w:szCs w:val="22"/>
        </w:rPr>
        <w:t>Победитель тендера определяется на основе наименьшей цены.</w:t>
      </w:r>
    </w:p>
    <w:p w:rsidR="00936535" w:rsidRPr="008E7489" w:rsidRDefault="00936535" w:rsidP="009A745A">
      <w:pPr>
        <w:ind w:firstLine="400"/>
        <w:jc w:val="both"/>
        <w:rPr>
          <w:sz w:val="22"/>
          <w:szCs w:val="22"/>
        </w:rPr>
      </w:pPr>
      <w:r w:rsidRPr="008E7489">
        <w:rPr>
          <w:sz w:val="22"/>
          <w:szCs w:val="22"/>
        </w:rPr>
        <w:t xml:space="preserve">      </w:t>
      </w:r>
      <w:r w:rsidR="00BE75B7" w:rsidRPr="008E7489">
        <w:rPr>
          <w:sz w:val="22"/>
          <w:szCs w:val="22"/>
        </w:rPr>
        <w:t xml:space="preserve">50.  </w:t>
      </w:r>
      <w:r w:rsidRPr="008E7489">
        <w:rPr>
          <w:sz w:val="22"/>
          <w:szCs w:val="22"/>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rsidR="00936535" w:rsidRPr="008E7489" w:rsidRDefault="00BE75B7" w:rsidP="009A745A">
      <w:pPr>
        <w:pStyle w:val="a4"/>
        <w:spacing w:before="0" w:beforeAutospacing="0" w:after="0" w:afterAutospacing="0"/>
        <w:ind w:firstLine="709"/>
        <w:jc w:val="both"/>
        <w:rPr>
          <w:sz w:val="22"/>
          <w:szCs w:val="22"/>
        </w:rPr>
      </w:pPr>
      <w:r w:rsidRPr="008E7489">
        <w:rPr>
          <w:sz w:val="22"/>
          <w:szCs w:val="22"/>
        </w:rPr>
        <w:t xml:space="preserve">51. </w:t>
      </w:r>
      <w:r w:rsidR="00936535" w:rsidRPr="008E7489">
        <w:rPr>
          <w:sz w:val="22"/>
          <w:szCs w:val="22"/>
        </w:rPr>
        <w:t>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rsidR="00405564" w:rsidRPr="008E7489" w:rsidRDefault="00BE75B7" w:rsidP="00405564">
      <w:pPr>
        <w:jc w:val="both"/>
        <w:rPr>
          <w:sz w:val="22"/>
          <w:szCs w:val="22"/>
        </w:rPr>
      </w:pPr>
      <w:r w:rsidRPr="008E7489">
        <w:rPr>
          <w:sz w:val="22"/>
          <w:szCs w:val="22"/>
        </w:rPr>
        <w:t>52.</w:t>
      </w:r>
      <w:r w:rsidR="00405564" w:rsidRPr="008E7489">
        <w:rPr>
          <w:color w:val="000000"/>
          <w:sz w:val="22"/>
          <w:szCs w:val="22"/>
        </w:rPr>
        <w:t xml:space="preserve">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405564" w:rsidRPr="008E7489" w:rsidRDefault="00405564" w:rsidP="00405564">
      <w:pPr>
        <w:jc w:val="both"/>
        <w:rPr>
          <w:sz w:val="22"/>
          <w:szCs w:val="22"/>
        </w:rPr>
      </w:pPr>
      <w:bookmarkStart w:id="115" w:name="z379"/>
      <w:r w:rsidRPr="008E7489">
        <w:rPr>
          <w:color w:val="000000"/>
          <w:sz w:val="22"/>
          <w:szCs w:val="22"/>
        </w:rPr>
        <w:t>      1) наименования и краткое описание товаров или фармацевтических услуг;</w:t>
      </w:r>
    </w:p>
    <w:p w:rsidR="00405564" w:rsidRPr="008E7489" w:rsidRDefault="00405564" w:rsidP="00405564">
      <w:pPr>
        <w:jc w:val="both"/>
        <w:rPr>
          <w:sz w:val="22"/>
          <w:szCs w:val="22"/>
        </w:rPr>
      </w:pPr>
      <w:bookmarkStart w:id="116" w:name="z380"/>
      <w:bookmarkEnd w:id="115"/>
      <w:r w:rsidRPr="008E7489">
        <w:rPr>
          <w:color w:val="000000"/>
          <w:sz w:val="22"/>
          <w:szCs w:val="22"/>
        </w:rPr>
        <w:t>      2) сумма закупа;</w:t>
      </w:r>
    </w:p>
    <w:p w:rsidR="00405564" w:rsidRPr="008E7489" w:rsidRDefault="00405564" w:rsidP="00405564">
      <w:pPr>
        <w:jc w:val="both"/>
        <w:rPr>
          <w:sz w:val="22"/>
          <w:szCs w:val="22"/>
        </w:rPr>
      </w:pPr>
      <w:bookmarkStart w:id="117" w:name="z381"/>
      <w:bookmarkEnd w:id="116"/>
      <w:r w:rsidRPr="008E7489">
        <w:rPr>
          <w:color w:val="000000"/>
          <w:sz w:val="22"/>
          <w:szCs w:val="22"/>
        </w:rPr>
        <w:t>      3) наименования, местонахождение и квалификационные данные потенциальных поставщиков, представивших тендерные заявки;</w:t>
      </w:r>
    </w:p>
    <w:p w:rsidR="00405564" w:rsidRPr="008E7489" w:rsidRDefault="00405564" w:rsidP="00405564">
      <w:pPr>
        <w:jc w:val="both"/>
        <w:rPr>
          <w:sz w:val="22"/>
          <w:szCs w:val="22"/>
        </w:rPr>
      </w:pPr>
      <w:bookmarkStart w:id="118" w:name="z382"/>
      <w:bookmarkEnd w:id="117"/>
      <w:r w:rsidRPr="008E7489">
        <w:rPr>
          <w:color w:val="000000"/>
          <w:sz w:val="22"/>
          <w:szCs w:val="22"/>
        </w:rPr>
        <w:t>      4) цена и другие условия каждой тендерной заявки в соответствии с тендерной документацией;</w:t>
      </w:r>
    </w:p>
    <w:p w:rsidR="00405564" w:rsidRPr="008E7489" w:rsidRDefault="00405564" w:rsidP="00405564">
      <w:pPr>
        <w:jc w:val="both"/>
        <w:rPr>
          <w:sz w:val="22"/>
          <w:szCs w:val="22"/>
        </w:rPr>
      </w:pPr>
      <w:bookmarkStart w:id="119" w:name="z383"/>
      <w:bookmarkEnd w:id="118"/>
      <w:r w:rsidRPr="008E7489">
        <w:rPr>
          <w:color w:val="000000"/>
          <w:sz w:val="22"/>
          <w:szCs w:val="22"/>
        </w:rPr>
        <w:t>      5) изложение оценки и сопоставления тендерных заявок;</w:t>
      </w:r>
    </w:p>
    <w:p w:rsidR="00405564" w:rsidRPr="008E7489" w:rsidRDefault="00405564" w:rsidP="00405564">
      <w:pPr>
        <w:jc w:val="both"/>
        <w:rPr>
          <w:sz w:val="22"/>
          <w:szCs w:val="22"/>
        </w:rPr>
      </w:pPr>
      <w:bookmarkStart w:id="120" w:name="z384"/>
      <w:bookmarkEnd w:id="119"/>
      <w:r w:rsidRPr="008E7489">
        <w:rPr>
          <w:color w:val="000000"/>
          <w:sz w:val="22"/>
          <w:szCs w:val="22"/>
        </w:rPr>
        <w:t>      6) основания отклонения тендерных заявок;</w:t>
      </w:r>
    </w:p>
    <w:p w:rsidR="00405564" w:rsidRPr="008E7489" w:rsidRDefault="00405564" w:rsidP="00405564">
      <w:pPr>
        <w:jc w:val="both"/>
        <w:rPr>
          <w:sz w:val="22"/>
          <w:szCs w:val="22"/>
        </w:rPr>
      </w:pPr>
      <w:bookmarkStart w:id="121" w:name="z385"/>
      <w:bookmarkEnd w:id="120"/>
      <w:r w:rsidRPr="008E7489">
        <w:rPr>
          <w:color w:val="000000"/>
          <w:sz w:val="22"/>
          <w:szCs w:val="22"/>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405564" w:rsidRPr="008E7489" w:rsidRDefault="00405564" w:rsidP="00405564">
      <w:pPr>
        <w:jc w:val="both"/>
        <w:rPr>
          <w:sz w:val="22"/>
          <w:szCs w:val="22"/>
        </w:rPr>
      </w:pPr>
      <w:bookmarkStart w:id="122" w:name="z386"/>
      <w:bookmarkEnd w:id="121"/>
      <w:r w:rsidRPr="008E7489">
        <w:rPr>
          <w:color w:val="000000"/>
          <w:sz w:val="22"/>
          <w:szCs w:val="22"/>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05564" w:rsidRPr="008E7489" w:rsidRDefault="00405564" w:rsidP="00405564">
      <w:pPr>
        <w:jc w:val="both"/>
        <w:rPr>
          <w:sz w:val="22"/>
          <w:szCs w:val="22"/>
        </w:rPr>
      </w:pPr>
      <w:bookmarkStart w:id="123" w:name="z387"/>
      <w:bookmarkEnd w:id="122"/>
      <w:r w:rsidRPr="008E7489">
        <w:rPr>
          <w:color w:val="000000"/>
          <w:sz w:val="22"/>
          <w:szCs w:val="22"/>
        </w:rPr>
        <w:t>      9) основания, если победитель тендера не определен;</w:t>
      </w:r>
    </w:p>
    <w:p w:rsidR="00405564" w:rsidRPr="008E7489" w:rsidRDefault="00405564" w:rsidP="00405564">
      <w:pPr>
        <w:jc w:val="both"/>
        <w:rPr>
          <w:sz w:val="22"/>
          <w:szCs w:val="22"/>
        </w:rPr>
      </w:pPr>
      <w:bookmarkStart w:id="124" w:name="z388"/>
      <w:bookmarkEnd w:id="123"/>
      <w:r w:rsidRPr="008E7489">
        <w:rPr>
          <w:color w:val="000000"/>
          <w:sz w:val="22"/>
          <w:szCs w:val="22"/>
        </w:rPr>
        <w:t>      10) срок, в течение которого надлежит заключить договор закупа;</w:t>
      </w:r>
    </w:p>
    <w:p w:rsidR="00405564" w:rsidRPr="008E7489" w:rsidRDefault="00405564" w:rsidP="00405564">
      <w:pPr>
        <w:jc w:val="both"/>
        <w:rPr>
          <w:sz w:val="22"/>
          <w:szCs w:val="22"/>
        </w:rPr>
      </w:pPr>
      <w:bookmarkStart w:id="125" w:name="z389"/>
      <w:bookmarkEnd w:id="124"/>
      <w:r w:rsidRPr="008E7489">
        <w:rPr>
          <w:color w:val="000000"/>
          <w:sz w:val="22"/>
          <w:szCs w:val="22"/>
        </w:rPr>
        <w:t>      11) информация о привлечении экспертной комиссии.</w:t>
      </w:r>
    </w:p>
    <w:bookmarkEnd w:id="125"/>
    <w:p w:rsidR="00405564" w:rsidRPr="008E7489" w:rsidRDefault="00936535" w:rsidP="00405564">
      <w:pPr>
        <w:jc w:val="both"/>
        <w:rPr>
          <w:sz w:val="22"/>
          <w:szCs w:val="22"/>
        </w:rPr>
      </w:pPr>
      <w:r w:rsidRPr="008E7489">
        <w:rPr>
          <w:sz w:val="22"/>
          <w:szCs w:val="22"/>
        </w:rPr>
        <w:t xml:space="preserve">             </w:t>
      </w:r>
      <w:r w:rsidR="00BE75B7" w:rsidRPr="008E7489">
        <w:rPr>
          <w:sz w:val="22"/>
          <w:szCs w:val="22"/>
        </w:rPr>
        <w:t>53</w:t>
      </w:r>
      <w:r w:rsidRPr="008E7489">
        <w:rPr>
          <w:sz w:val="22"/>
          <w:szCs w:val="22"/>
        </w:rPr>
        <w:t xml:space="preserve"> </w:t>
      </w:r>
      <w:r w:rsidR="00405564" w:rsidRPr="008E7489">
        <w:rPr>
          <w:color w:val="000000"/>
          <w:sz w:val="22"/>
          <w:szCs w:val="22"/>
        </w:rPr>
        <w:t>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rsidR="000923EB" w:rsidRDefault="00405564" w:rsidP="00405564">
      <w:pPr>
        <w:jc w:val="both"/>
        <w:rPr>
          <w:color w:val="000000"/>
          <w:sz w:val="22"/>
          <w:szCs w:val="22"/>
        </w:rPr>
      </w:pPr>
      <w:r w:rsidRPr="008E7489">
        <w:rPr>
          <w:color w:val="000000"/>
          <w:sz w:val="22"/>
          <w:szCs w:val="22"/>
        </w:rPr>
        <w:t xml:space="preserve">      </w:t>
      </w:r>
      <w:bookmarkStart w:id="126" w:name="z391"/>
      <w:r w:rsidRPr="008E7489">
        <w:rPr>
          <w:color w:val="000000"/>
          <w:sz w:val="22"/>
          <w:szCs w:val="22"/>
        </w:rPr>
        <w:t xml:space="preserve">88. 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w:t>
      </w:r>
      <w:r w:rsidRPr="008E7489">
        <w:rPr>
          <w:color w:val="000000"/>
          <w:sz w:val="22"/>
          <w:szCs w:val="22"/>
        </w:rPr>
        <w:lastRenderedPageBreak/>
        <w:t>заверенные копии протокола итогов закупа и техническую спецификацию товаров победителя.</w:t>
      </w:r>
      <w:bookmarkEnd w:id="126"/>
      <w:r w:rsidR="00936535" w:rsidRPr="008E7489">
        <w:rPr>
          <w:sz w:val="22"/>
          <w:szCs w:val="22"/>
        </w:rPr>
        <w:br/>
      </w:r>
    </w:p>
    <w:p w:rsidR="00405564" w:rsidRPr="008E7489" w:rsidRDefault="00405564" w:rsidP="000923EB">
      <w:pPr>
        <w:ind w:firstLine="708"/>
        <w:jc w:val="both"/>
        <w:rPr>
          <w:sz w:val="22"/>
          <w:szCs w:val="22"/>
        </w:rPr>
      </w:pPr>
      <w:r w:rsidRPr="008E7489">
        <w:rPr>
          <w:color w:val="000000"/>
          <w:sz w:val="22"/>
          <w:szCs w:val="22"/>
        </w:rPr>
        <w:t>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405564" w:rsidRPr="008E7489" w:rsidRDefault="00405564" w:rsidP="00405564">
      <w:pPr>
        <w:jc w:val="both"/>
        <w:rPr>
          <w:sz w:val="22"/>
          <w:szCs w:val="22"/>
        </w:rPr>
      </w:pPr>
      <w:bookmarkStart w:id="127" w:name="z208"/>
      <w:r w:rsidRPr="008E7489">
        <w:rPr>
          <w:color w:val="000000"/>
          <w:sz w:val="22"/>
          <w:szCs w:val="22"/>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405564" w:rsidRPr="008E7489" w:rsidRDefault="00405564" w:rsidP="00405564">
      <w:pPr>
        <w:jc w:val="both"/>
        <w:rPr>
          <w:sz w:val="22"/>
          <w:szCs w:val="22"/>
        </w:rPr>
      </w:pPr>
      <w:bookmarkStart w:id="128" w:name="z209"/>
      <w:bookmarkEnd w:id="127"/>
      <w:r w:rsidRPr="008E7489">
        <w:rPr>
          <w:color w:val="000000"/>
          <w:sz w:val="22"/>
          <w:szCs w:val="22"/>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405564" w:rsidRPr="008E7489" w:rsidRDefault="00405564" w:rsidP="00405564">
      <w:pPr>
        <w:jc w:val="both"/>
        <w:rPr>
          <w:sz w:val="22"/>
          <w:szCs w:val="22"/>
        </w:rPr>
      </w:pPr>
      <w:bookmarkStart w:id="129" w:name="z210"/>
      <w:bookmarkEnd w:id="128"/>
      <w:r w:rsidRPr="008E7489">
        <w:rPr>
          <w:color w:val="000000"/>
          <w:sz w:val="22"/>
          <w:szCs w:val="22"/>
        </w:rPr>
        <w:t>      3) надлежащей аптечной практики (GPP) при закупе фармацевтических услуг.</w:t>
      </w:r>
    </w:p>
    <w:p w:rsidR="00405564" w:rsidRPr="008E7489" w:rsidRDefault="00405564" w:rsidP="00405564">
      <w:pPr>
        <w:jc w:val="both"/>
        <w:rPr>
          <w:sz w:val="22"/>
          <w:szCs w:val="22"/>
        </w:rPr>
      </w:pPr>
      <w:bookmarkStart w:id="130" w:name="z211"/>
      <w:bookmarkEnd w:id="129"/>
      <w:r w:rsidRPr="008E7489">
        <w:rPr>
          <w:color w:val="000000"/>
          <w:sz w:val="22"/>
          <w:szCs w:val="22"/>
        </w:rPr>
        <w:t>      30. Для получения преимущества на заключение договора закупа или договора поставки к тендерной заявке:</w:t>
      </w:r>
    </w:p>
    <w:p w:rsidR="00405564" w:rsidRPr="008E7489" w:rsidRDefault="00405564" w:rsidP="00405564">
      <w:pPr>
        <w:jc w:val="both"/>
        <w:rPr>
          <w:sz w:val="22"/>
          <w:szCs w:val="22"/>
        </w:rPr>
      </w:pPr>
      <w:bookmarkStart w:id="131" w:name="z212"/>
      <w:bookmarkEnd w:id="130"/>
      <w:r w:rsidRPr="008E7489">
        <w:rPr>
          <w:color w:val="000000"/>
          <w:sz w:val="22"/>
          <w:szCs w:val="22"/>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405564" w:rsidRPr="008E7489" w:rsidRDefault="00405564" w:rsidP="00405564">
      <w:pPr>
        <w:jc w:val="both"/>
        <w:rPr>
          <w:sz w:val="22"/>
          <w:szCs w:val="22"/>
        </w:rPr>
      </w:pPr>
      <w:bookmarkStart w:id="132" w:name="z213"/>
      <w:bookmarkEnd w:id="131"/>
      <w:r w:rsidRPr="008E7489">
        <w:rPr>
          <w:color w:val="000000"/>
          <w:sz w:val="22"/>
          <w:szCs w:val="22"/>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936535" w:rsidRPr="000923EB" w:rsidRDefault="00405564" w:rsidP="000923EB">
      <w:pPr>
        <w:jc w:val="both"/>
        <w:rPr>
          <w:sz w:val="22"/>
          <w:szCs w:val="22"/>
        </w:rPr>
      </w:pPr>
      <w:bookmarkStart w:id="133" w:name="z214"/>
      <w:bookmarkEnd w:id="132"/>
      <w:r w:rsidRPr="008E7489">
        <w:rPr>
          <w:color w:val="000000"/>
          <w:sz w:val="22"/>
          <w:szCs w:val="22"/>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bookmarkEnd w:id="133"/>
    </w:p>
    <w:p w:rsidR="00936535" w:rsidRPr="008E7489" w:rsidRDefault="00936535" w:rsidP="009A745A">
      <w:pPr>
        <w:jc w:val="center"/>
        <w:rPr>
          <w:b/>
          <w:bCs/>
          <w:sz w:val="22"/>
          <w:szCs w:val="22"/>
        </w:rPr>
      </w:pPr>
      <w:r w:rsidRPr="008E7489">
        <w:rPr>
          <w:b/>
          <w:bCs/>
          <w:sz w:val="22"/>
          <w:szCs w:val="22"/>
        </w:rPr>
        <w:t>Глава 6. Заключение договора закупок</w:t>
      </w:r>
    </w:p>
    <w:p w:rsidR="00936535" w:rsidRPr="008E7489" w:rsidRDefault="00936535" w:rsidP="009A745A">
      <w:pPr>
        <w:jc w:val="center"/>
        <w:rPr>
          <w:sz w:val="22"/>
          <w:szCs w:val="22"/>
        </w:rPr>
      </w:pPr>
    </w:p>
    <w:p w:rsidR="00796821" w:rsidRPr="008E7489" w:rsidRDefault="00936535" w:rsidP="00796821">
      <w:pPr>
        <w:jc w:val="both"/>
        <w:rPr>
          <w:sz w:val="22"/>
          <w:szCs w:val="22"/>
        </w:rPr>
      </w:pPr>
      <w:r w:rsidRPr="008E7489">
        <w:rPr>
          <w:sz w:val="22"/>
          <w:szCs w:val="22"/>
        </w:rPr>
        <w:t xml:space="preserve">         5</w:t>
      </w:r>
      <w:r w:rsidR="00BE75B7" w:rsidRPr="008E7489">
        <w:rPr>
          <w:sz w:val="22"/>
          <w:szCs w:val="22"/>
        </w:rPr>
        <w:t>7</w:t>
      </w:r>
      <w:r w:rsidRPr="008E7489">
        <w:rPr>
          <w:sz w:val="22"/>
          <w:szCs w:val="22"/>
        </w:rPr>
        <w:t xml:space="preserve">. </w:t>
      </w:r>
      <w:r w:rsidR="00796821" w:rsidRPr="008E7489">
        <w:rPr>
          <w:color w:val="000000"/>
          <w:sz w:val="22"/>
          <w:szCs w:val="22"/>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796821" w:rsidRPr="008E7489" w:rsidRDefault="00796821" w:rsidP="00796821">
      <w:pPr>
        <w:jc w:val="both"/>
        <w:rPr>
          <w:sz w:val="22"/>
          <w:szCs w:val="22"/>
        </w:rPr>
      </w:pPr>
      <w:bookmarkStart w:id="134" w:name="z394"/>
      <w:r w:rsidRPr="008E7489">
        <w:rPr>
          <w:color w:val="000000"/>
          <w:sz w:val="22"/>
          <w:szCs w:val="22"/>
        </w:rPr>
        <w:t>      90.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796821" w:rsidRPr="008E7489" w:rsidRDefault="00796821" w:rsidP="00796821">
      <w:pPr>
        <w:jc w:val="both"/>
        <w:rPr>
          <w:sz w:val="22"/>
          <w:szCs w:val="22"/>
        </w:rPr>
      </w:pPr>
      <w:bookmarkStart w:id="135" w:name="z395"/>
      <w:bookmarkEnd w:id="134"/>
      <w:r w:rsidRPr="008E7489">
        <w:rPr>
          <w:color w:val="000000"/>
          <w:sz w:val="22"/>
          <w:szCs w:val="22"/>
        </w:rPr>
        <w:t>      91.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796821" w:rsidRPr="008E7489" w:rsidRDefault="00796821" w:rsidP="00796821">
      <w:pPr>
        <w:jc w:val="both"/>
        <w:rPr>
          <w:sz w:val="22"/>
          <w:szCs w:val="22"/>
        </w:rPr>
      </w:pPr>
      <w:bookmarkStart w:id="136" w:name="z396"/>
      <w:bookmarkEnd w:id="135"/>
      <w:r w:rsidRPr="008E7489">
        <w:rPr>
          <w:color w:val="000000"/>
          <w:sz w:val="22"/>
          <w:szCs w:val="22"/>
        </w:rPr>
        <w:t>      92.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rsidR="00796821" w:rsidRPr="008E7489" w:rsidRDefault="00796821" w:rsidP="00796821">
      <w:pPr>
        <w:jc w:val="both"/>
        <w:rPr>
          <w:sz w:val="22"/>
          <w:szCs w:val="22"/>
        </w:rPr>
      </w:pPr>
      <w:bookmarkStart w:id="137" w:name="z397"/>
      <w:bookmarkEnd w:id="136"/>
      <w:r w:rsidRPr="008E7489">
        <w:rPr>
          <w:color w:val="000000"/>
          <w:sz w:val="22"/>
          <w:szCs w:val="22"/>
        </w:rPr>
        <w:t>      93.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796821" w:rsidRPr="008E7489" w:rsidRDefault="00796821" w:rsidP="00796821">
      <w:pPr>
        <w:jc w:val="both"/>
        <w:rPr>
          <w:sz w:val="22"/>
          <w:szCs w:val="22"/>
        </w:rPr>
      </w:pPr>
      <w:bookmarkStart w:id="138" w:name="z398"/>
      <w:bookmarkEnd w:id="137"/>
      <w:r w:rsidRPr="008E7489">
        <w:rPr>
          <w:color w:val="000000"/>
          <w:sz w:val="22"/>
          <w:szCs w:val="22"/>
        </w:rPr>
        <w:t>      94.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796821" w:rsidRPr="008E7489" w:rsidRDefault="00796821" w:rsidP="00796821">
      <w:pPr>
        <w:jc w:val="both"/>
        <w:rPr>
          <w:sz w:val="22"/>
          <w:szCs w:val="22"/>
        </w:rPr>
      </w:pPr>
      <w:bookmarkStart w:id="139" w:name="z399"/>
      <w:bookmarkEnd w:id="138"/>
      <w:r w:rsidRPr="008E7489">
        <w:rPr>
          <w:color w:val="000000"/>
          <w:sz w:val="22"/>
          <w:szCs w:val="22"/>
        </w:rPr>
        <w:t>      1) по взаимному согласию сторон в части уменьшения цены на товары и соответственно цены договора;</w:t>
      </w:r>
    </w:p>
    <w:p w:rsidR="00796821" w:rsidRPr="008E7489" w:rsidRDefault="00796821" w:rsidP="00796821">
      <w:pPr>
        <w:jc w:val="both"/>
        <w:rPr>
          <w:sz w:val="22"/>
          <w:szCs w:val="22"/>
        </w:rPr>
      </w:pPr>
      <w:bookmarkStart w:id="140" w:name="z400"/>
      <w:bookmarkEnd w:id="139"/>
      <w:r w:rsidRPr="008E7489">
        <w:rPr>
          <w:color w:val="000000"/>
          <w:sz w:val="22"/>
          <w:szCs w:val="22"/>
        </w:rPr>
        <w:t>      2) по взаимному согласию сторон в части уменьшения объема товаров, фармацевтических услуг.</w:t>
      </w:r>
    </w:p>
    <w:p w:rsidR="00796821" w:rsidRPr="008E7489" w:rsidRDefault="00796821" w:rsidP="00796821">
      <w:pPr>
        <w:jc w:val="both"/>
        <w:rPr>
          <w:sz w:val="22"/>
          <w:szCs w:val="22"/>
        </w:rPr>
      </w:pPr>
      <w:bookmarkStart w:id="141" w:name="z401"/>
      <w:bookmarkEnd w:id="140"/>
      <w:r w:rsidRPr="008E7489">
        <w:rPr>
          <w:color w:val="000000"/>
          <w:sz w:val="22"/>
          <w:szCs w:val="22"/>
        </w:rPr>
        <w:t xml:space="preserve">      95.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w:t>
      </w:r>
      <w:r w:rsidRPr="008E7489">
        <w:rPr>
          <w:color w:val="000000"/>
          <w:sz w:val="22"/>
          <w:szCs w:val="22"/>
        </w:rPr>
        <w:lastRenderedPageBreak/>
        <w:t>тендера.</w:t>
      </w:r>
    </w:p>
    <w:bookmarkEnd w:id="141"/>
    <w:p w:rsidR="00936535" w:rsidRPr="008E7489" w:rsidRDefault="00936535" w:rsidP="00796821">
      <w:pPr>
        <w:pStyle w:val="a4"/>
        <w:spacing w:before="0" w:beforeAutospacing="0" w:after="0" w:afterAutospacing="0"/>
        <w:jc w:val="both"/>
        <w:rPr>
          <w:sz w:val="22"/>
          <w:szCs w:val="22"/>
        </w:rPr>
      </w:pPr>
    </w:p>
    <w:p w:rsidR="00936535" w:rsidRPr="008E7489" w:rsidRDefault="00936535" w:rsidP="009A745A">
      <w:pPr>
        <w:jc w:val="center"/>
        <w:rPr>
          <w:b/>
          <w:bCs/>
          <w:sz w:val="22"/>
          <w:szCs w:val="22"/>
        </w:rPr>
      </w:pPr>
      <w:r w:rsidRPr="008E7489">
        <w:rPr>
          <w:b/>
          <w:bCs/>
          <w:sz w:val="22"/>
          <w:szCs w:val="22"/>
        </w:rPr>
        <w:t>Глава 7. Порядок внесения обеспечения исполнения договора</w:t>
      </w:r>
    </w:p>
    <w:p w:rsidR="00936535" w:rsidRPr="008E7489" w:rsidRDefault="00936535" w:rsidP="009A745A">
      <w:pPr>
        <w:jc w:val="center"/>
        <w:rPr>
          <w:sz w:val="22"/>
          <w:szCs w:val="22"/>
        </w:rPr>
      </w:pPr>
    </w:p>
    <w:p w:rsidR="009A745A" w:rsidRPr="008E7489" w:rsidRDefault="00936535" w:rsidP="009A745A">
      <w:pPr>
        <w:shd w:val="clear" w:color="auto" w:fill="FFFFFF"/>
        <w:ind w:firstLine="709"/>
        <w:jc w:val="both"/>
        <w:rPr>
          <w:sz w:val="22"/>
          <w:szCs w:val="22"/>
        </w:rPr>
      </w:pPr>
      <w:r w:rsidRPr="008E7489">
        <w:rPr>
          <w:sz w:val="22"/>
          <w:szCs w:val="22"/>
        </w:rPr>
        <w:t>6</w:t>
      </w:r>
      <w:r w:rsidR="00022644" w:rsidRPr="008E7489">
        <w:rPr>
          <w:sz w:val="22"/>
          <w:szCs w:val="22"/>
        </w:rPr>
        <w:t>4</w:t>
      </w:r>
      <w:r w:rsidRPr="008E7489">
        <w:rPr>
          <w:sz w:val="22"/>
          <w:szCs w:val="22"/>
        </w:rPr>
        <w:t>.   Гарантийное обеспечение составляет три процента от цены договора закупа и представляется в виде:</w:t>
      </w:r>
    </w:p>
    <w:p w:rsidR="00936535" w:rsidRPr="008E7489" w:rsidRDefault="00936535" w:rsidP="009A745A">
      <w:pPr>
        <w:shd w:val="clear" w:color="auto" w:fill="FFFFFF"/>
        <w:jc w:val="both"/>
        <w:rPr>
          <w:sz w:val="22"/>
          <w:szCs w:val="22"/>
        </w:rPr>
      </w:pPr>
      <w:bookmarkStart w:id="142" w:name="z357"/>
      <w:bookmarkEnd w:id="142"/>
      <w:r w:rsidRPr="008E7489">
        <w:rPr>
          <w:sz w:val="22"/>
          <w:szCs w:val="22"/>
        </w:rPr>
        <w:t>1) гарантийного взноса в виде денежных средств, размещаемых в обслуживающем банке заказчика;</w:t>
      </w:r>
      <w:r w:rsidRPr="008E7489">
        <w:rPr>
          <w:sz w:val="22"/>
          <w:szCs w:val="22"/>
        </w:rPr>
        <w:br/>
      </w:r>
      <w:bookmarkStart w:id="143" w:name="z358"/>
      <w:bookmarkEnd w:id="143"/>
      <w:r w:rsidRPr="008E7489">
        <w:rPr>
          <w:sz w:val="22"/>
          <w:szCs w:val="22"/>
        </w:rPr>
        <w:t xml:space="preserve">2) банковской гарантии, выданной в соответствии с нормативными правовыми актами Национального Банка Республики Казахстан, согласно </w:t>
      </w:r>
      <w:r w:rsidR="00456790" w:rsidRPr="008E7489">
        <w:rPr>
          <w:sz w:val="22"/>
          <w:szCs w:val="22"/>
          <w:lang w:val="kk-KZ"/>
        </w:rPr>
        <w:t>Правил</w:t>
      </w:r>
      <w:r w:rsidRPr="008E7489">
        <w:rPr>
          <w:sz w:val="22"/>
          <w:szCs w:val="22"/>
        </w:rPr>
        <w:t>.</w:t>
      </w:r>
    </w:p>
    <w:p w:rsidR="00936535" w:rsidRPr="008E7489" w:rsidRDefault="00936535" w:rsidP="009A745A">
      <w:pPr>
        <w:shd w:val="clear" w:color="auto" w:fill="FFFFFF"/>
        <w:ind w:firstLine="709"/>
        <w:jc w:val="both"/>
        <w:rPr>
          <w:b/>
          <w:sz w:val="22"/>
          <w:szCs w:val="22"/>
          <w:lang w:eastAsia="ko-KR"/>
        </w:rPr>
      </w:pPr>
      <w:r w:rsidRPr="008E7489">
        <w:rPr>
          <w:sz w:val="22"/>
          <w:szCs w:val="22"/>
        </w:rPr>
        <w:t>Обеспечение исполнения договора в виде гарантийного взноса денежных средств  вносится  потенциальным поставщиком на соответствующий счет</w:t>
      </w:r>
      <w:r w:rsidRPr="008E7489">
        <w:rPr>
          <w:b/>
          <w:sz w:val="22"/>
          <w:szCs w:val="22"/>
        </w:rPr>
        <w:t xml:space="preserve"> </w:t>
      </w:r>
      <w:r w:rsidR="009A745A" w:rsidRPr="008E7489">
        <w:rPr>
          <w:b/>
          <w:sz w:val="22"/>
          <w:szCs w:val="22"/>
        </w:rPr>
        <w:t xml:space="preserve">РНН 331000038009, БИН 990140001967, ИИК </w:t>
      </w:r>
      <w:r w:rsidR="009A745A" w:rsidRPr="008E7489">
        <w:rPr>
          <w:b/>
          <w:color w:val="262626"/>
          <w:sz w:val="22"/>
          <w:szCs w:val="22"/>
        </w:rPr>
        <w:t xml:space="preserve">–  </w:t>
      </w:r>
      <w:r w:rsidR="009A745A" w:rsidRPr="008E7489">
        <w:rPr>
          <w:b/>
          <w:color w:val="262626"/>
          <w:sz w:val="22"/>
          <w:szCs w:val="22"/>
          <w:lang w:val="en-US"/>
        </w:rPr>
        <w:t>KZ</w:t>
      </w:r>
      <w:r w:rsidR="009A745A" w:rsidRPr="008E7489">
        <w:rPr>
          <w:b/>
          <w:color w:val="262626"/>
          <w:sz w:val="22"/>
          <w:szCs w:val="22"/>
        </w:rPr>
        <w:t xml:space="preserve">649650000155250750, </w:t>
      </w:r>
      <w:r w:rsidR="009A745A" w:rsidRPr="008E7489">
        <w:rPr>
          <w:b/>
          <w:sz w:val="22"/>
          <w:szCs w:val="22"/>
        </w:rPr>
        <w:t xml:space="preserve">в КФ АО </w:t>
      </w:r>
      <w:r w:rsidR="009A745A" w:rsidRPr="008E7489">
        <w:rPr>
          <w:b/>
          <w:sz w:val="22"/>
          <w:szCs w:val="22"/>
          <w:lang w:val="kk-KZ"/>
        </w:rPr>
        <w:t>«</w:t>
      </w:r>
      <w:r w:rsidR="009A745A" w:rsidRPr="008E7489">
        <w:rPr>
          <w:b/>
          <w:sz w:val="22"/>
          <w:szCs w:val="22"/>
          <w:lang w:val="en-US"/>
        </w:rPr>
        <w:t>ForteBank</w:t>
      </w:r>
      <w:r w:rsidR="009A745A" w:rsidRPr="008E7489">
        <w:rPr>
          <w:b/>
          <w:sz w:val="22"/>
          <w:szCs w:val="22"/>
          <w:lang w:val="kk-KZ"/>
        </w:rPr>
        <w:t xml:space="preserve">», </w:t>
      </w:r>
      <w:r w:rsidR="009A745A" w:rsidRPr="008E7489">
        <w:rPr>
          <w:b/>
          <w:sz w:val="22"/>
          <w:szCs w:val="22"/>
        </w:rPr>
        <w:t xml:space="preserve">БИК  </w:t>
      </w:r>
      <w:r w:rsidR="009A745A" w:rsidRPr="008E7489">
        <w:rPr>
          <w:b/>
          <w:sz w:val="22"/>
          <w:szCs w:val="22"/>
          <w:lang w:val="en-US"/>
        </w:rPr>
        <w:t>IRTYKZKA</w:t>
      </w:r>
    </w:p>
    <w:p w:rsidR="009A745A" w:rsidRPr="008E7489" w:rsidRDefault="00936535" w:rsidP="009A745A">
      <w:pPr>
        <w:shd w:val="clear" w:color="auto" w:fill="FFFFFF"/>
        <w:ind w:firstLine="709"/>
        <w:jc w:val="both"/>
        <w:rPr>
          <w:sz w:val="22"/>
          <w:szCs w:val="22"/>
        </w:rPr>
      </w:pPr>
      <w:r w:rsidRPr="008E7489">
        <w:rPr>
          <w:sz w:val="22"/>
          <w:szCs w:val="22"/>
          <w:lang w:eastAsia="ko-KR"/>
        </w:rPr>
        <w:t xml:space="preserve">67. </w:t>
      </w:r>
      <w:r w:rsidRPr="008E7489">
        <w:rPr>
          <w:sz w:val="22"/>
          <w:szCs w:val="22"/>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r w:rsidRPr="008E7489">
        <w:rPr>
          <w:sz w:val="22"/>
          <w:szCs w:val="22"/>
        </w:rPr>
        <w:br/>
      </w:r>
      <w:r w:rsidRPr="008E7489">
        <w:rPr>
          <w:sz w:val="22"/>
          <w:szCs w:val="22"/>
          <w:lang w:eastAsia="ko-KR"/>
        </w:rPr>
        <w:t xml:space="preserve">            </w:t>
      </w:r>
      <w:r w:rsidRPr="008E7489">
        <w:rPr>
          <w:spacing w:val="-9"/>
          <w:sz w:val="22"/>
          <w:szCs w:val="22"/>
        </w:rPr>
        <w:t xml:space="preserve">68.  </w:t>
      </w:r>
      <w:r w:rsidRPr="008E7489">
        <w:rPr>
          <w:sz w:val="22"/>
          <w:szCs w:val="22"/>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Pr="008E7489">
        <w:rPr>
          <w:sz w:val="22"/>
          <w:szCs w:val="22"/>
        </w:rPr>
        <w:br/>
      </w:r>
      <w:bookmarkStart w:id="144" w:name="z362"/>
      <w:bookmarkEnd w:id="144"/>
      <w:r w:rsidRPr="008E7489">
        <w:rPr>
          <w:sz w:val="22"/>
          <w:szCs w:val="22"/>
        </w:rPr>
        <w:t>      Гарантийное обеспечение исполнения договора закупа не возвращается заказчиком поставщику в случаях:</w:t>
      </w:r>
    </w:p>
    <w:p w:rsidR="009A745A" w:rsidRPr="008E7489" w:rsidRDefault="00936535" w:rsidP="009A745A">
      <w:pPr>
        <w:shd w:val="clear" w:color="auto" w:fill="FFFFFF"/>
        <w:jc w:val="both"/>
        <w:rPr>
          <w:sz w:val="22"/>
          <w:szCs w:val="22"/>
        </w:rPr>
      </w:pPr>
      <w:bookmarkStart w:id="145" w:name="z363"/>
      <w:bookmarkEnd w:id="145"/>
      <w:r w:rsidRPr="008E7489">
        <w:rPr>
          <w:sz w:val="22"/>
          <w:szCs w:val="22"/>
        </w:rPr>
        <w:t>1) расторжения договора закупа в связи с неисполнением или ненадлежащим исполнением поставщиком договорных обязательств;</w:t>
      </w:r>
    </w:p>
    <w:p w:rsidR="00936535" w:rsidRPr="008E7489" w:rsidRDefault="00936535" w:rsidP="009A745A">
      <w:pPr>
        <w:shd w:val="clear" w:color="auto" w:fill="FFFFFF"/>
        <w:jc w:val="both"/>
        <w:rPr>
          <w:sz w:val="22"/>
          <w:szCs w:val="22"/>
          <w:lang w:eastAsia="ko-KR"/>
        </w:rPr>
      </w:pPr>
      <w:bookmarkStart w:id="146" w:name="z364"/>
      <w:bookmarkEnd w:id="146"/>
      <w:r w:rsidRPr="008E7489">
        <w:rPr>
          <w:sz w:val="22"/>
          <w:szCs w:val="22"/>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r w:rsidRPr="008E7489">
        <w:rPr>
          <w:sz w:val="22"/>
          <w:szCs w:val="22"/>
        </w:rPr>
        <w:br/>
      </w:r>
      <w:bookmarkStart w:id="147" w:name="z365"/>
      <w:bookmarkEnd w:id="147"/>
      <w:r w:rsidRPr="008E7489">
        <w:rPr>
          <w:sz w:val="22"/>
          <w:szCs w:val="22"/>
        </w:rPr>
        <w:t>3) неуплаты штрафных санкций за неисполнение или ненадлежащее исполнение, предусмотренных договором закупа.</w:t>
      </w:r>
    </w:p>
    <w:p w:rsidR="000B3E44" w:rsidRPr="008E7489" w:rsidRDefault="000B3E44" w:rsidP="009A745A">
      <w:pPr>
        <w:ind w:left="5387"/>
        <w:jc w:val="center"/>
        <w:rPr>
          <w:sz w:val="22"/>
          <w:szCs w:val="22"/>
        </w:rPr>
      </w:pPr>
    </w:p>
    <w:sectPr w:rsidR="000B3E44" w:rsidRPr="008E7489" w:rsidSect="00047156">
      <w:footerReference w:type="default" r:id="rId8"/>
      <w:pgSz w:w="11909" w:h="16834"/>
      <w:pgMar w:top="851" w:right="851" w:bottom="851" w:left="85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2D9C" w:rsidRDefault="00842D9C" w:rsidP="004C6612">
      <w:r>
        <w:separator/>
      </w:r>
    </w:p>
  </w:endnote>
  <w:endnote w:type="continuationSeparator" w:id="0">
    <w:p w:rsidR="00842D9C" w:rsidRDefault="00842D9C" w:rsidP="004C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D92" w:rsidRDefault="00BB71A4">
    <w:pPr>
      <w:pStyle w:val="a9"/>
      <w:jc w:val="right"/>
    </w:pPr>
    <w:r>
      <w:fldChar w:fldCharType="begin"/>
    </w:r>
    <w:r>
      <w:instrText xml:space="preserve"> PAGE   \* MERGEFORMAT </w:instrText>
    </w:r>
    <w:r>
      <w:fldChar w:fldCharType="separate"/>
    </w:r>
    <w:r w:rsidR="00EF0EEA">
      <w:rPr>
        <w:noProof/>
      </w:rPr>
      <w:t>8</w:t>
    </w:r>
    <w:r>
      <w:rPr>
        <w:noProof/>
      </w:rPr>
      <w:fldChar w:fldCharType="end"/>
    </w:r>
  </w:p>
  <w:p w:rsidR="00D70D92" w:rsidRDefault="00D70D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2D9C" w:rsidRDefault="00842D9C" w:rsidP="004C6612">
      <w:r>
        <w:separator/>
      </w:r>
    </w:p>
  </w:footnote>
  <w:footnote w:type="continuationSeparator" w:id="0">
    <w:p w:rsidR="00842D9C" w:rsidRDefault="00842D9C" w:rsidP="004C66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2B39"/>
    <w:multiLevelType w:val="hybridMultilevel"/>
    <w:tmpl w:val="AE4E6F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A7E26A2"/>
    <w:multiLevelType w:val="hybridMultilevel"/>
    <w:tmpl w:val="1268876A"/>
    <w:lvl w:ilvl="0" w:tplc="0419000F">
      <w:start w:val="4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E994415"/>
    <w:multiLevelType w:val="singleLevel"/>
    <w:tmpl w:val="499C3EB8"/>
    <w:lvl w:ilvl="0">
      <w:start w:val="5"/>
      <w:numFmt w:val="decimal"/>
      <w:lvlText w:val="%1."/>
      <w:legacy w:legacy="1" w:legacySpace="0" w:legacyIndent="225"/>
      <w:lvlJc w:val="left"/>
      <w:rPr>
        <w:rFonts w:ascii="Times New Roman" w:hAnsi="Times New Roman" w:cs="Times New Roman" w:hint="default"/>
      </w:rPr>
    </w:lvl>
  </w:abstractNum>
  <w:abstractNum w:abstractNumId="3" w15:restartNumberingAfterBreak="0">
    <w:nsid w:val="0EC12557"/>
    <w:multiLevelType w:val="singleLevel"/>
    <w:tmpl w:val="82EE5C1A"/>
    <w:lvl w:ilvl="0">
      <w:start w:val="1"/>
      <w:numFmt w:val="decimal"/>
      <w:lvlText w:val="%1."/>
      <w:legacy w:legacy="1" w:legacySpace="0" w:legacyIndent="225"/>
      <w:lvlJc w:val="left"/>
      <w:rPr>
        <w:rFonts w:ascii="Times New Roman" w:hAnsi="Times New Roman" w:cs="Times New Roman" w:hint="default"/>
      </w:rPr>
    </w:lvl>
  </w:abstractNum>
  <w:abstractNum w:abstractNumId="4" w15:restartNumberingAfterBreak="0">
    <w:nsid w:val="12172BCC"/>
    <w:multiLevelType w:val="hybridMultilevel"/>
    <w:tmpl w:val="27184F1A"/>
    <w:lvl w:ilvl="0" w:tplc="0419000F">
      <w:start w:val="8"/>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6D34545"/>
    <w:multiLevelType w:val="singleLevel"/>
    <w:tmpl w:val="6370433A"/>
    <w:lvl w:ilvl="0">
      <w:start w:val="37"/>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A015396"/>
    <w:multiLevelType w:val="singleLevel"/>
    <w:tmpl w:val="E95287E6"/>
    <w:lvl w:ilvl="0">
      <w:start w:val="7"/>
      <w:numFmt w:val="decimal"/>
      <w:lvlText w:val="%1)"/>
      <w:legacy w:legacy="1" w:legacySpace="0" w:legacyIndent="259"/>
      <w:lvlJc w:val="left"/>
      <w:rPr>
        <w:rFonts w:ascii="Times New Roman" w:hAnsi="Times New Roman" w:cs="Times New Roman" w:hint="default"/>
      </w:rPr>
    </w:lvl>
  </w:abstractNum>
  <w:abstractNum w:abstractNumId="7" w15:restartNumberingAfterBreak="0">
    <w:nsid w:val="236E5C9B"/>
    <w:multiLevelType w:val="hybridMultilevel"/>
    <w:tmpl w:val="AD727EE2"/>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C6D15E7"/>
    <w:multiLevelType w:val="singleLevel"/>
    <w:tmpl w:val="F1C25122"/>
    <w:lvl w:ilvl="0">
      <w:start w:val="5"/>
      <w:numFmt w:val="decimal"/>
      <w:lvlText w:val="%1)"/>
      <w:legacy w:legacy="1" w:legacySpace="0" w:legacyIndent="254"/>
      <w:lvlJc w:val="left"/>
      <w:rPr>
        <w:rFonts w:ascii="Times New Roman" w:hAnsi="Times New Roman" w:cs="Times New Roman" w:hint="default"/>
      </w:rPr>
    </w:lvl>
  </w:abstractNum>
  <w:abstractNum w:abstractNumId="9" w15:restartNumberingAfterBreak="0">
    <w:nsid w:val="2F021969"/>
    <w:multiLevelType w:val="singleLevel"/>
    <w:tmpl w:val="2A14A8D8"/>
    <w:lvl w:ilvl="0">
      <w:start w:val="2"/>
      <w:numFmt w:val="decimal"/>
      <w:lvlText w:val="%1)"/>
      <w:legacy w:legacy="1" w:legacySpace="0" w:legacyIndent="336"/>
      <w:lvlJc w:val="left"/>
      <w:rPr>
        <w:rFonts w:ascii="Times New Roman" w:hAnsi="Times New Roman" w:cs="Times New Roman" w:hint="default"/>
      </w:rPr>
    </w:lvl>
  </w:abstractNum>
  <w:abstractNum w:abstractNumId="10" w15:restartNumberingAfterBreak="0">
    <w:nsid w:val="35B10D68"/>
    <w:multiLevelType w:val="hybridMultilevel"/>
    <w:tmpl w:val="DD5E0FEE"/>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1" w15:restartNumberingAfterBreak="0">
    <w:nsid w:val="39C60DC6"/>
    <w:multiLevelType w:val="hybridMultilevel"/>
    <w:tmpl w:val="2D08DA30"/>
    <w:lvl w:ilvl="0" w:tplc="7E644086">
      <w:start w:val="7"/>
      <w:numFmt w:val="decimal"/>
      <w:lvlText w:val="%1."/>
      <w:legacy w:legacy="1" w:legacySpace="0" w:legacyIndent="22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BBA0B84"/>
    <w:multiLevelType w:val="singleLevel"/>
    <w:tmpl w:val="0478AB8E"/>
    <w:lvl w:ilvl="0">
      <w:start w:val="1"/>
      <w:numFmt w:val="decimal"/>
      <w:lvlText w:val="%1)"/>
      <w:legacy w:legacy="1" w:legacySpace="0" w:legacyIndent="250"/>
      <w:lvlJc w:val="left"/>
      <w:rPr>
        <w:rFonts w:ascii="Times New Roman" w:hAnsi="Times New Roman" w:cs="Times New Roman" w:hint="default"/>
      </w:rPr>
    </w:lvl>
  </w:abstractNum>
  <w:abstractNum w:abstractNumId="13" w15:restartNumberingAfterBreak="0">
    <w:nsid w:val="444E23DD"/>
    <w:multiLevelType w:val="hybridMultilevel"/>
    <w:tmpl w:val="01CEA3AA"/>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4" w15:restartNumberingAfterBreak="0">
    <w:nsid w:val="46B66A38"/>
    <w:multiLevelType w:val="multilevel"/>
    <w:tmpl w:val="1098E87C"/>
    <w:lvl w:ilvl="0">
      <w:start w:val="7"/>
      <w:numFmt w:val="decimal"/>
      <w:lvlText w:val="%1."/>
      <w:legacy w:legacy="1" w:legacySpace="0" w:legacyIndent="225"/>
      <w:lvlJc w:val="left"/>
      <w:rPr>
        <w:rFonts w:ascii="Times New Roman" w:hAnsi="Times New Roman" w:cs="Times New Roman" w:hint="default"/>
      </w:rPr>
    </w:lvl>
    <w:lvl w:ilvl="1" w:tentative="1">
      <w:start w:val="1"/>
      <w:numFmt w:val="lowerLetter"/>
      <w:lvlText w:val="%2."/>
      <w:lvlJc w:val="left"/>
      <w:pPr>
        <w:tabs>
          <w:tab w:val="num" w:pos="2040"/>
        </w:tabs>
        <w:ind w:left="2040" w:hanging="360"/>
      </w:pPr>
    </w:lvl>
    <w:lvl w:ilvl="2" w:tentative="1">
      <w:start w:val="1"/>
      <w:numFmt w:val="lowerRoman"/>
      <w:lvlText w:val="%3."/>
      <w:lvlJc w:val="right"/>
      <w:pPr>
        <w:tabs>
          <w:tab w:val="num" w:pos="2760"/>
        </w:tabs>
        <w:ind w:left="2760" w:hanging="180"/>
      </w:pPr>
    </w:lvl>
    <w:lvl w:ilvl="3" w:tentative="1">
      <w:start w:val="1"/>
      <w:numFmt w:val="decimal"/>
      <w:lvlText w:val="%4."/>
      <w:lvlJc w:val="left"/>
      <w:pPr>
        <w:tabs>
          <w:tab w:val="num" w:pos="3480"/>
        </w:tabs>
        <w:ind w:left="3480" w:hanging="360"/>
      </w:pPr>
    </w:lvl>
    <w:lvl w:ilvl="4" w:tentative="1">
      <w:start w:val="1"/>
      <w:numFmt w:val="lowerLetter"/>
      <w:lvlText w:val="%5."/>
      <w:lvlJc w:val="left"/>
      <w:pPr>
        <w:tabs>
          <w:tab w:val="num" w:pos="4200"/>
        </w:tabs>
        <w:ind w:left="4200" w:hanging="360"/>
      </w:pPr>
    </w:lvl>
    <w:lvl w:ilvl="5" w:tentative="1">
      <w:start w:val="1"/>
      <w:numFmt w:val="lowerRoman"/>
      <w:lvlText w:val="%6."/>
      <w:lvlJc w:val="right"/>
      <w:pPr>
        <w:tabs>
          <w:tab w:val="num" w:pos="4920"/>
        </w:tabs>
        <w:ind w:left="4920" w:hanging="180"/>
      </w:pPr>
    </w:lvl>
    <w:lvl w:ilvl="6" w:tentative="1">
      <w:start w:val="1"/>
      <w:numFmt w:val="decimal"/>
      <w:lvlText w:val="%7."/>
      <w:lvlJc w:val="left"/>
      <w:pPr>
        <w:tabs>
          <w:tab w:val="num" w:pos="5640"/>
        </w:tabs>
        <w:ind w:left="5640" w:hanging="360"/>
      </w:pPr>
    </w:lvl>
    <w:lvl w:ilvl="7" w:tentative="1">
      <w:start w:val="1"/>
      <w:numFmt w:val="lowerLetter"/>
      <w:lvlText w:val="%8."/>
      <w:lvlJc w:val="left"/>
      <w:pPr>
        <w:tabs>
          <w:tab w:val="num" w:pos="6360"/>
        </w:tabs>
        <w:ind w:left="6360" w:hanging="360"/>
      </w:pPr>
    </w:lvl>
    <w:lvl w:ilvl="8" w:tentative="1">
      <w:start w:val="1"/>
      <w:numFmt w:val="lowerRoman"/>
      <w:lvlText w:val="%9."/>
      <w:lvlJc w:val="right"/>
      <w:pPr>
        <w:tabs>
          <w:tab w:val="num" w:pos="7080"/>
        </w:tabs>
        <w:ind w:left="7080" w:hanging="180"/>
      </w:pPr>
    </w:lvl>
  </w:abstractNum>
  <w:abstractNum w:abstractNumId="15" w15:restartNumberingAfterBreak="0">
    <w:nsid w:val="4DB86057"/>
    <w:multiLevelType w:val="singleLevel"/>
    <w:tmpl w:val="60226698"/>
    <w:lvl w:ilvl="0">
      <w:start w:val="2"/>
      <w:numFmt w:val="decimal"/>
      <w:lvlText w:val="%1. "/>
      <w:legacy w:legacy="1" w:legacySpace="0" w:legacyIndent="283"/>
      <w:lvlJc w:val="left"/>
      <w:pPr>
        <w:ind w:left="283" w:hanging="283"/>
      </w:pPr>
      <w:rPr>
        <w:rFonts w:ascii="Times New Roman CYR" w:hAnsi="Times New Roman CYR" w:hint="default"/>
        <w:b/>
        <w:i w:val="0"/>
        <w:sz w:val="24"/>
        <w:szCs w:val="24"/>
      </w:rPr>
    </w:lvl>
  </w:abstractNum>
  <w:abstractNum w:abstractNumId="16" w15:restartNumberingAfterBreak="0">
    <w:nsid w:val="4F361934"/>
    <w:multiLevelType w:val="hybridMultilevel"/>
    <w:tmpl w:val="8C74E75C"/>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9165905"/>
    <w:multiLevelType w:val="hybridMultilevel"/>
    <w:tmpl w:val="A100246A"/>
    <w:lvl w:ilvl="0" w:tplc="3DD6B300">
      <w:start w:val="61"/>
      <w:numFmt w:val="decimal"/>
      <w:lvlText w:val="%1."/>
      <w:lvlJc w:val="left"/>
      <w:pPr>
        <w:tabs>
          <w:tab w:val="num" w:pos="1791"/>
        </w:tabs>
        <w:ind w:left="1791" w:hanging="1095"/>
      </w:pPr>
      <w:rPr>
        <w:rFonts w:hint="default"/>
      </w:rPr>
    </w:lvl>
    <w:lvl w:ilvl="1" w:tplc="04190019" w:tentative="1">
      <w:start w:val="1"/>
      <w:numFmt w:val="lowerLetter"/>
      <w:lvlText w:val="%2."/>
      <w:lvlJc w:val="left"/>
      <w:pPr>
        <w:tabs>
          <w:tab w:val="num" w:pos="1776"/>
        </w:tabs>
        <w:ind w:left="1776" w:hanging="360"/>
      </w:pPr>
    </w:lvl>
    <w:lvl w:ilvl="2" w:tplc="0419001B" w:tentative="1">
      <w:start w:val="1"/>
      <w:numFmt w:val="lowerRoman"/>
      <w:lvlText w:val="%3."/>
      <w:lvlJc w:val="right"/>
      <w:pPr>
        <w:tabs>
          <w:tab w:val="num" w:pos="2496"/>
        </w:tabs>
        <w:ind w:left="2496" w:hanging="180"/>
      </w:pPr>
    </w:lvl>
    <w:lvl w:ilvl="3" w:tplc="0419000F" w:tentative="1">
      <w:start w:val="1"/>
      <w:numFmt w:val="decimal"/>
      <w:lvlText w:val="%4."/>
      <w:lvlJc w:val="left"/>
      <w:pPr>
        <w:tabs>
          <w:tab w:val="num" w:pos="3216"/>
        </w:tabs>
        <w:ind w:left="3216" w:hanging="360"/>
      </w:pPr>
    </w:lvl>
    <w:lvl w:ilvl="4" w:tplc="04190019" w:tentative="1">
      <w:start w:val="1"/>
      <w:numFmt w:val="lowerLetter"/>
      <w:lvlText w:val="%5."/>
      <w:lvlJc w:val="left"/>
      <w:pPr>
        <w:tabs>
          <w:tab w:val="num" w:pos="3936"/>
        </w:tabs>
        <w:ind w:left="3936" w:hanging="360"/>
      </w:pPr>
    </w:lvl>
    <w:lvl w:ilvl="5" w:tplc="0419001B" w:tentative="1">
      <w:start w:val="1"/>
      <w:numFmt w:val="lowerRoman"/>
      <w:lvlText w:val="%6."/>
      <w:lvlJc w:val="right"/>
      <w:pPr>
        <w:tabs>
          <w:tab w:val="num" w:pos="4656"/>
        </w:tabs>
        <w:ind w:left="4656" w:hanging="180"/>
      </w:pPr>
    </w:lvl>
    <w:lvl w:ilvl="6" w:tplc="0419000F" w:tentative="1">
      <w:start w:val="1"/>
      <w:numFmt w:val="decimal"/>
      <w:lvlText w:val="%7."/>
      <w:lvlJc w:val="left"/>
      <w:pPr>
        <w:tabs>
          <w:tab w:val="num" w:pos="5376"/>
        </w:tabs>
        <w:ind w:left="5376" w:hanging="360"/>
      </w:pPr>
    </w:lvl>
    <w:lvl w:ilvl="7" w:tplc="04190019" w:tentative="1">
      <w:start w:val="1"/>
      <w:numFmt w:val="lowerLetter"/>
      <w:lvlText w:val="%8."/>
      <w:lvlJc w:val="left"/>
      <w:pPr>
        <w:tabs>
          <w:tab w:val="num" w:pos="6096"/>
        </w:tabs>
        <w:ind w:left="6096" w:hanging="360"/>
      </w:pPr>
    </w:lvl>
    <w:lvl w:ilvl="8" w:tplc="0419001B" w:tentative="1">
      <w:start w:val="1"/>
      <w:numFmt w:val="lowerRoman"/>
      <w:lvlText w:val="%9."/>
      <w:lvlJc w:val="right"/>
      <w:pPr>
        <w:tabs>
          <w:tab w:val="num" w:pos="6816"/>
        </w:tabs>
        <w:ind w:left="6816" w:hanging="180"/>
      </w:pPr>
    </w:lvl>
  </w:abstractNum>
  <w:abstractNum w:abstractNumId="18" w15:restartNumberingAfterBreak="0">
    <w:nsid w:val="608177A1"/>
    <w:multiLevelType w:val="singleLevel"/>
    <w:tmpl w:val="512EEAE4"/>
    <w:lvl w:ilvl="0">
      <w:start w:val="1"/>
      <w:numFmt w:val="decimal"/>
      <w:lvlText w:val="%1)"/>
      <w:legacy w:legacy="1" w:legacySpace="0" w:legacyIndent="255"/>
      <w:lvlJc w:val="left"/>
      <w:rPr>
        <w:rFonts w:ascii="Times New Roman" w:hAnsi="Times New Roman" w:cs="Times New Roman" w:hint="default"/>
      </w:rPr>
    </w:lvl>
  </w:abstractNum>
  <w:abstractNum w:abstractNumId="19" w15:restartNumberingAfterBreak="0">
    <w:nsid w:val="62E40CFB"/>
    <w:multiLevelType w:val="singleLevel"/>
    <w:tmpl w:val="44A01EB8"/>
    <w:lvl w:ilvl="0">
      <w:start w:val="1"/>
      <w:numFmt w:val="decimal"/>
      <w:lvlText w:val="%1)"/>
      <w:legacy w:legacy="1" w:legacySpace="0" w:legacyIndent="259"/>
      <w:lvlJc w:val="left"/>
      <w:rPr>
        <w:rFonts w:ascii="Times New Roman" w:hAnsi="Times New Roman" w:cs="Times New Roman" w:hint="default"/>
      </w:rPr>
    </w:lvl>
  </w:abstractNum>
  <w:abstractNum w:abstractNumId="20" w15:restartNumberingAfterBreak="0">
    <w:nsid w:val="69524E02"/>
    <w:multiLevelType w:val="singleLevel"/>
    <w:tmpl w:val="C1A8DB8A"/>
    <w:lvl w:ilvl="0">
      <w:start w:val="4"/>
      <w:numFmt w:val="decimal"/>
      <w:lvlText w:val="%1)"/>
      <w:legacy w:legacy="1" w:legacySpace="0" w:legacyIndent="254"/>
      <w:lvlJc w:val="left"/>
      <w:rPr>
        <w:rFonts w:ascii="Times New Roman" w:hAnsi="Times New Roman" w:cs="Times New Roman" w:hint="default"/>
      </w:rPr>
    </w:lvl>
  </w:abstractNum>
  <w:abstractNum w:abstractNumId="21" w15:restartNumberingAfterBreak="0">
    <w:nsid w:val="6AC601AA"/>
    <w:multiLevelType w:val="singleLevel"/>
    <w:tmpl w:val="00AC2FBC"/>
    <w:lvl w:ilvl="0">
      <w:start w:val="23"/>
      <w:numFmt w:val="decimal"/>
      <w:lvlText w:val="%1."/>
      <w:legacy w:legacy="1" w:legacySpace="0" w:legacyIndent="378"/>
      <w:lvlJc w:val="left"/>
      <w:rPr>
        <w:rFonts w:ascii="Times New Roman" w:hAnsi="Times New Roman" w:cs="Times New Roman" w:hint="default"/>
      </w:rPr>
    </w:lvl>
  </w:abstractNum>
  <w:abstractNum w:abstractNumId="22" w15:restartNumberingAfterBreak="0">
    <w:nsid w:val="6C763CC5"/>
    <w:multiLevelType w:val="singleLevel"/>
    <w:tmpl w:val="499E9B08"/>
    <w:lvl w:ilvl="0">
      <w:start w:val="1"/>
      <w:numFmt w:val="decimal"/>
      <w:lvlText w:val="%1)"/>
      <w:legacy w:legacy="1" w:legacySpace="0" w:legacyIndent="244"/>
      <w:lvlJc w:val="left"/>
      <w:rPr>
        <w:rFonts w:ascii="Times New Roman" w:hAnsi="Times New Roman" w:cs="Times New Roman" w:hint="default"/>
      </w:rPr>
    </w:lvl>
  </w:abstractNum>
  <w:abstractNum w:abstractNumId="23" w15:restartNumberingAfterBreak="0">
    <w:nsid w:val="6CC91782"/>
    <w:multiLevelType w:val="singleLevel"/>
    <w:tmpl w:val="83FE3B76"/>
    <w:lvl w:ilvl="0">
      <w:start w:val="45"/>
      <w:numFmt w:val="decimal"/>
      <w:lvlText w:val="%1."/>
      <w:legacy w:legacy="1" w:legacySpace="0" w:legacyIndent="370"/>
      <w:lvlJc w:val="left"/>
      <w:rPr>
        <w:rFonts w:ascii="Times New Roman" w:hAnsi="Times New Roman" w:cs="Times New Roman" w:hint="default"/>
      </w:rPr>
    </w:lvl>
  </w:abstractNum>
  <w:abstractNum w:abstractNumId="24" w15:restartNumberingAfterBreak="0">
    <w:nsid w:val="7A9D19E0"/>
    <w:multiLevelType w:val="singleLevel"/>
    <w:tmpl w:val="9E9EB97C"/>
    <w:lvl w:ilvl="0">
      <w:start w:val="12"/>
      <w:numFmt w:val="decimal"/>
      <w:lvlText w:val="%1."/>
      <w:legacy w:legacy="1" w:legacySpace="0" w:legacyIndent="341"/>
      <w:lvlJc w:val="left"/>
      <w:rPr>
        <w:rFonts w:ascii="Times New Roman" w:hAnsi="Times New Roman" w:cs="Times New Roman" w:hint="default"/>
      </w:rPr>
    </w:lvl>
  </w:abstractNum>
  <w:abstractNum w:abstractNumId="25" w15:restartNumberingAfterBreak="0">
    <w:nsid w:val="7BBD43E5"/>
    <w:multiLevelType w:val="singleLevel"/>
    <w:tmpl w:val="FBB04312"/>
    <w:lvl w:ilvl="0">
      <w:start w:val="3"/>
      <w:numFmt w:val="decimal"/>
      <w:lvlText w:val="%1)"/>
      <w:legacy w:legacy="1" w:legacySpace="0" w:legacyIndent="254"/>
      <w:lvlJc w:val="left"/>
      <w:rPr>
        <w:rFonts w:ascii="Times New Roman" w:hAnsi="Times New Roman" w:cs="Times New Roman" w:hint="default"/>
      </w:rPr>
    </w:lvl>
  </w:abstractNum>
  <w:abstractNum w:abstractNumId="26" w15:restartNumberingAfterBreak="0">
    <w:nsid w:val="7D627A1F"/>
    <w:multiLevelType w:val="singleLevel"/>
    <w:tmpl w:val="B03EB504"/>
    <w:lvl w:ilvl="0">
      <w:start w:val="11"/>
      <w:numFmt w:val="decimal"/>
      <w:lvlText w:val="%1)"/>
      <w:legacy w:legacy="1" w:legacySpace="0" w:legacyIndent="350"/>
      <w:lvlJc w:val="left"/>
      <w:rPr>
        <w:rFonts w:ascii="Times New Roman" w:hAnsi="Times New Roman" w:cs="Times New Roman" w:hint="default"/>
      </w:rPr>
    </w:lvl>
  </w:abstractNum>
  <w:num w:numId="1">
    <w:abstractNumId w:val="3"/>
  </w:num>
  <w:num w:numId="2">
    <w:abstractNumId w:val="2"/>
  </w:num>
  <w:num w:numId="3">
    <w:abstractNumId w:val="14"/>
  </w:num>
  <w:num w:numId="4">
    <w:abstractNumId w:val="19"/>
  </w:num>
  <w:num w:numId="5">
    <w:abstractNumId w:val="6"/>
  </w:num>
  <w:num w:numId="6">
    <w:abstractNumId w:val="26"/>
  </w:num>
  <w:num w:numId="7">
    <w:abstractNumId w:val="24"/>
  </w:num>
  <w:num w:numId="8">
    <w:abstractNumId w:val="24"/>
    <w:lvlOverride w:ilvl="0">
      <w:lvl w:ilvl="0">
        <w:start w:val="12"/>
        <w:numFmt w:val="decimal"/>
        <w:lvlText w:val="%1."/>
        <w:legacy w:legacy="1" w:legacySpace="0" w:legacyIndent="340"/>
        <w:lvlJc w:val="left"/>
        <w:rPr>
          <w:rFonts w:ascii="Times New Roman" w:hAnsi="Times New Roman" w:cs="Times New Roman" w:hint="default"/>
        </w:rPr>
      </w:lvl>
    </w:lvlOverride>
  </w:num>
  <w:num w:numId="9">
    <w:abstractNumId w:val="8"/>
  </w:num>
  <w:num w:numId="10">
    <w:abstractNumId w:val="25"/>
  </w:num>
  <w:num w:numId="11">
    <w:abstractNumId w:val="9"/>
  </w:num>
  <w:num w:numId="12">
    <w:abstractNumId w:val="21"/>
  </w:num>
  <w:num w:numId="13">
    <w:abstractNumId w:val="18"/>
  </w:num>
  <w:num w:numId="14">
    <w:abstractNumId w:val="18"/>
    <w:lvlOverride w:ilvl="0">
      <w:lvl w:ilvl="0">
        <w:start w:val="1"/>
        <w:numFmt w:val="decimal"/>
        <w:lvlText w:val="%1)"/>
        <w:legacy w:legacy="1" w:legacySpace="0" w:legacyIndent="254"/>
        <w:lvlJc w:val="left"/>
        <w:rPr>
          <w:rFonts w:ascii="Times New Roman" w:hAnsi="Times New Roman" w:cs="Times New Roman" w:hint="default"/>
        </w:rPr>
      </w:lvl>
    </w:lvlOverride>
  </w:num>
  <w:num w:numId="15">
    <w:abstractNumId w:val="20"/>
  </w:num>
  <w:num w:numId="16">
    <w:abstractNumId w:val="22"/>
  </w:num>
  <w:num w:numId="17">
    <w:abstractNumId w:val="5"/>
  </w:num>
  <w:num w:numId="18">
    <w:abstractNumId w:val="12"/>
  </w:num>
  <w:num w:numId="19">
    <w:abstractNumId w:val="23"/>
  </w:num>
  <w:num w:numId="20">
    <w:abstractNumId w:val="1"/>
  </w:num>
  <w:num w:numId="21">
    <w:abstractNumId w:val="10"/>
  </w:num>
  <w:num w:numId="22">
    <w:abstractNumId w:val="11"/>
  </w:num>
  <w:num w:numId="23">
    <w:abstractNumId w:val="14"/>
  </w:num>
  <w:num w:numId="24">
    <w:abstractNumId w:val="14"/>
    <w:lvlOverride w:ilvl="0">
      <w:startOverride w:val="13"/>
    </w:lvlOverride>
  </w:num>
  <w:num w:numId="25">
    <w:abstractNumId w:val="14"/>
  </w:num>
  <w:num w:numId="26">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3"/>
  </w:num>
  <w:num w:numId="30">
    <w:abstractNumId w:val="17"/>
  </w:num>
  <w:num w:numId="31">
    <w:abstractNumId w:val="7"/>
  </w:num>
  <w:num w:numId="32">
    <w:abstractNumId w:val="4"/>
  </w:num>
  <w:num w:numId="33">
    <w:abstractNumId w:val="16"/>
  </w:num>
  <w:num w:numId="34">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979F6"/>
    <w:rsid w:val="000003C0"/>
    <w:rsid w:val="000010F0"/>
    <w:rsid w:val="00004571"/>
    <w:rsid w:val="00007F24"/>
    <w:rsid w:val="00011120"/>
    <w:rsid w:val="00015258"/>
    <w:rsid w:val="00017204"/>
    <w:rsid w:val="00022644"/>
    <w:rsid w:val="00032E0E"/>
    <w:rsid w:val="000346F6"/>
    <w:rsid w:val="00043E66"/>
    <w:rsid w:val="00047156"/>
    <w:rsid w:val="000514B7"/>
    <w:rsid w:val="00052AEA"/>
    <w:rsid w:val="00055C53"/>
    <w:rsid w:val="0006794D"/>
    <w:rsid w:val="00071EF7"/>
    <w:rsid w:val="00076654"/>
    <w:rsid w:val="00084DD4"/>
    <w:rsid w:val="00090DC7"/>
    <w:rsid w:val="00091821"/>
    <w:rsid w:val="000923EB"/>
    <w:rsid w:val="0009386A"/>
    <w:rsid w:val="00097FDA"/>
    <w:rsid w:val="000A0D9D"/>
    <w:rsid w:val="000A1376"/>
    <w:rsid w:val="000A1F52"/>
    <w:rsid w:val="000A33D3"/>
    <w:rsid w:val="000A6428"/>
    <w:rsid w:val="000B1075"/>
    <w:rsid w:val="000B3E44"/>
    <w:rsid w:val="000C24CD"/>
    <w:rsid w:val="000D008B"/>
    <w:rsid w:val="000E0CF6"/>
    <w:rsid w:val="000E31A2"/>
    <w:rsid w:val="000F197D"/>
    <w:rsid w:val="000F2DF8"/>
    <w:rsid w:val="0010163A"/>
    <w:rsid w:val="0010290B"/>
    <w:rsid w:val="0010493A"/>
    <w:rsid w:val="001141EC"/>
    <w:rsid w:val="00115916"/>
    <w:rsid w:val="00116426"/>
    <w:rsid w:val="00121983"/>
    <w:rsid w:val="00123F74"/>
    <w:rsid w:val="001307F6"/>
    <w:rsid w:val="00130CF8"/>
    <w:rsid w:val="0013164C"/>
    <w:rsid w:val="00150105"/>
    <w:rsid w:val="00162DA2"/>
    <w:rsid w:val="00167AB4"/>
    <w:rsid w:val="0017130E"/>
    <w:rsid w:val="0017288E"/>
    <w:rsid w:val="00175DEB"/>
    <w:rsid w:val="00180C00"/>
    <w:rsid w:val="001834EF"/>
    <w:rsid w:val="001849DE"/>
    <w:rsid w:val="001949E9"/>
    <w:rsid w:val="001B029E"/>
    <w:rsid w:val="001B2932"/>
    <w:rsid w:val="001D1FBB"/>
    <w:rsid w:val="001E3472"/>
    <w:rsid w:val="001F10D6"/>
    <w:rsid w:val="001F3E2D"/>
    <w:rsid w:val="002017A6"/>
    <w:rsid w:val="002058F6"/>
    <w:rsid w:val="00205972"/>
    <w:rsid w:val="00205E1E"/>
    <w:rsid w:val="00211FD9"/>
    <w:rsid w:val="00213254"/>
    <w:rsid w:val="002250B2"/>
    <w:rsid w:val="00236908"/>
    <w:rsid w:val="002378FB"/>
    <w:rsid w:val="00240240"/>
    <w:rsid w:val="0024354E"/>
    <w:rsid w:val="00246766"/>
    <w:rsid w:val="00251960"/>
    <w:rsid w:val="00251C99"/>
    <w:rsid w:val="00253A78"/>
    <w:rsid w:val="00255581"/>
    <w:rsid w:val="00261D7E"/>
    <w:rsid w:val="00270B0E"/>
    <w:rsid w:val="002713FA"/>
    <w:rsid w:val="00272BD9"/>
    <w:rsid w:val="00275533"/>
    <w:rsid w:val="00277649"/>
    <w:rsid w:val="00283419"/>
    <w:rsid w:val="00284944"/>
    <w:rsid w:val="0029281B"/>
    <w:rsid w:val="002B017B"/>
    <w:rsid w:val="002C0654"/>
    <w:rsid w:val="002C1C08"/>
    <w:rsid w:val="002C460B"/>
    <w:rsid w:val="002D2380"/>
    <w:rsid w:val="002D27B1"/>
    <w:rsid w:val="002D7F30"/>
    <w:rsid w:val="002E0A1E"/>
    <w:rsid w:val="002E564F"/>
    <w:rsid w:val="002F2EC3"/>
    <w:rsid w:val="00301994"/>
    <w:rsid w:val="00302A97"/>
    <w:rsid w:val="003040CF"/>
    <w:rsid w:val="003051D6"/>
    <w:rsid w:val="00310E01"/>
    <w:rsid w:val="0031431D"/>
    <w:rsid w:val="00320C88"/>
    <w:rsid w:val="003226E0"/>
    <w:rsid w:val="00323634"/>
    <w:rsid w:val="00325C76"/>
    <w:rsid w:val="00333CBC"/>
    <w:rsid w:val="00343D59"/>
    <w:rsid w:val="003601D4"/>
    <w:rsid w:val="00362AC5"/>
    <w:rsid w:val="0036432D"/>
    <w:rsid w:val="00365C41"/>
    <w:rsid w:val="003701C6"/>
    <w:rsid w:val="0037545E"/>
    <w:rsid w:val="0038466E"/>
    <w:rsid w:val="0039195A"/>
    <w:rsid w:val="00392D15"/>
    <w:rsid w:val="00393BA5"/>
    <w:rsid w:val="00394B31"/>
    <w:rsid w:val="003B4AEB"/>
    <w:rsid w:val="003B554D"/>
    <w:rsid w:val="003B74BA"/>
    <w:rsid w:val="003D2D95"/>
    <w:rsid w:val="003D57DF"/>
    <w:rsid w:val="003E4C52"/>
    <w:rsid w:val="003F331A"/>
    <w:rsid w:val="003F3893"/>
    <w:rsid w:val="003F428D"/>
    <w:rsid w:val="003F67A7"/>
    <w:rsid w:val="004024CC"/>
    <w:rsid w:val="00405564"/>
    <w:rsid w:val="004069D1"/>
    <w:rsid w:val="00420631"/>
    <w:rsid w:val="00420CE1"/>
    <w:rsid w:val="0042179D"/>
    <w:rsid w:val="004275D6"/>
    <w:rsid w:val="00432A48"/>
    <w:rsid w:val="00440E75"/>
    <w:rsid w:val="00447102"/>
    <w:rsid w:val="00456790"/>
    <w:rsid w:val="004612A1"/>
    <w:rsid w:val="00464589"/>
    <w:rsid w:val="0046498D"/>
    <w:rsid w:val="004666D9"/>
    <w:rsid w:val="004721D7"/>
    <w:rsid w:val="00474F65"/>
    <w:rsid w:val="004759D4"/>
    <w:rsid w:val="00477FAF"/>
    <w:rsid w:val="0048082A"/>
    <w:rsid w:val="0048614D"/>
    <w:rsid w:val="00494B4D"/>
    <w:rsid w:val="00496C83"/>
    <w:rsid w:val="004A5B65"/>
    <w:rsid w:val="004C2FEB"/>
    <w:rsid w:val="004C4FB9"/>
    <w:rsid w:val="004C6612"/>
    <w:rsid w:val="004D7FB1"/>
    <w:rsid w:val="004E2E60"/>
    <w:rsid w:val="00520283"/>
    <w:rsid w:val="00521978"/>
    <w:rsid w:val="00526730"/>
    <w:rsid w:val="00557B42"/>
    <w:rsid w:val="005615E1"/>
    <w:rsid w:val="00564190"/>
    <w:rsid w:val="00566690"/>
    <w:rsid w:val="00567866"/>
    <w:rsid w:val="00570E4F"/>
    <w:rsid w:val="00570EAD"/>
    <w:rsid w:val="005715C0"/>
    <w:rsid w:val="00572BB9"/>
    <w:rsid w:val="00585DAA"/>
    <w:rsid w:val="005861FB"/>
    <w:rsid w:val="005935EF"/>
    <w:rsid w:val="00597391"/>
    <w:rsid w:val="005979F6"/>
    <w:rsid w:val="005A76F4"/>
    <w:rsid w:val="005B0E30"/>
    <w:rsid w:val="005B133C"/>
    <w:rsid w:val="005B6763"/>
    <w:rsid w:val="005C03BF"/>
    <w:rsid w:val="005C0E01"/>
    <w:rsid w:val="005C67BA"/>
    <w:rsid w:val="005C6A28"/>
    <w:rsid w:val="005C77AF"/>
    <w:rsid w:val="005D12BE"/>
    <w:rsid w:val="005D1368"/>
    <w:rsid w:val="005D290A"/>
    <w:rsid w:val="005D4FC0"/>
    <w:rsid w:val="005D5A1D"/>
    <w:rsid w:val="005E68D5"/>
    <w:rsid w:val="00601411"/>
    <w:rsid w:val="0061247D"/>
    <w:rsid w:val="006134C2"/>
    <w:rsid w:val="006157AF"/>
    <w:rsid w:val="006266AE"/>
    <w:rsid w:val="0062704E"/>
    <w:rsid w:val="00653972"/>
    <w:rsid w:val="00654954"/>
    <w:rsid w:val="006673A7"/>
    <w:rsid w:val="0067011C"/>
    <w:rsid w:val="00681840"/>
    <w:rsid w:val="006862B9"/>
    <w:rsid w:val="006A0797"/>
    <w:rsid w:val="006A1F28"/>
    <w:rsid w:val="006A45C4"/>
    <w:rsid w:val="006B409F"/>
    <w:rsid w:val="006B4C4E"/>
    <w:rsid w:val="006B5E1B"/>
    <w:rsid w:val="006C36CA"/>
    <w:rsid w:val="006C7261"/>
    <w:rsid w:val="006E26B1"/>
    <w:rsid w:val="006E6559"/>
    <w:rsid w:val="006E7B1A"/>
    <w:rsid w:val="006F4F50"/>
    <w:rsid w:val="006F570E"/>
    <w:rsid w:val="007025EA"/>
    <w:rsid w:val="00705773"/>
    <w:rsid w:val="00713ABC"/>
    <w:rsid w:val="0071413F"/>
    <w:rsid w:val="007141B1"/>
    <w:rsid w:val="00726EF2"/>
    <w:rsid w:val="007347A6"/>
    <w:rsid w:val="00735B4E"/>
    <w:rsid w:val="00736E2D"/>
    <w:rsid w:val="007402AA"/>
    <w:rsid w:val="007473E6"/>
    <w:rsid w:val="00752522"/>
    <w:rsid w:val="007528F3"/>
    <w:rsid w:val="00753AA2"/>
    <w:rsid w:val="00754D6D"/>
    <w:rsid w:val="00754F06"/>
    <w:rsid w:val="007608EF"/>
    <w:rsid w:val="00763102"/>
    <w:rsid w:val="00764D5C"/>
    <w:rsid w:val="0077183F"/>
    <w:rsid w:val="00774482"/>
    <w:rsid w:val="00783C57"/>
    <w:rsid w:val="007926CC"/>
    <w:rsid w:val="00796821"/>
    <w:rsid w:val="0079685C"/>
    <w:rsid w:val="00796FEE"/>
    <w:rsid w:val="00797BAB"/>
    <w:rsid w:val="007A50FC"/>
    <w:rsid w:val="007C0D7E"/>
    <w:rsid w:val="007D39AA"/>
    <w:rsid w:val="007E5005"/>
    <w:rsid w:val="007F600B"/>
    <w:rsid w:val="0080434A"/>
    <w:rsid w:val="008047EE"/>
    <w:rsid w:val="00804DE1"/>
    <w:rsid w:val="0081034A"/>
    <w:rsid w:val="00813FFD"/>
    <w:rsid w:val="00820AC1"/>
    <w:rsid w:val="0082208F"/>
    <w:rsid w:val="008314E1"/>
    <w:rsid w:val="008321A9"/>
    <w:rsid w:val="00841061"/>
    <w:rsid w:val="00842385"/>
    <w:rsid w:val="00842D9C"/>
    <w:rsid w:val="00842E95"/>
    <w:rsid w:val="008471E0"/>
    <w:rsid w:val="008537B6"/>
    <w:rsid w:val="008560B5"/>
    <w:rsid w:val="008565BE"/>
    <w:rsid w:val="00860501"/>
    <w:rsid w:val="00860552"/>
    <w:rsid w:val="00884AAF"/>
    <w:rsid w:val="0089087E"/>
    <w:rsid w:val="008960BA"/>
    <w:rsid w:val="008A59A9"/>
    <w:rsid w:val="008A657C"/>
    <w:rsid w:val="008B1563"/>
    <w:rsid w:val="008C20ED"/>
    <w:rsid w:val="008C28E2"/>
    <w:rsid w:val="008C48BA"/>
    <w:rsid w:val="008D1236"/>
    <w:rsid w:val="008D3E49"/>
    <w:rsid w:val="008E5CDF"/>
    <w:rsid w:val="008E7489"/>
    <w:rsid w:val="008F193F"/>
    <w:rsid w:val="008F2A3C"/>
    <w:rsid w:val="00902D76"/>
    <w:rsid w:val="009052D7"/>
    <w:rsid w:val="00905AAB"/>
    <w:rsid w:val="00913701"/>
    <w:rsid w:val="00916C7B"/>
    <w:rsid w:val="00925D09"/>
    <w:rsid w:val="009364DA"/>
    <w:rsid w:val="00936535"/>
    <w:rsid w:val="009414DC"/>
    <w:rsid w:val="009459B1"/>
    <w:rsid w:val="009546CA"/>
    <w:rsid w:val="009548CA"/>
    <w:rsid w:val="009614E3"/>
    <w:rsid w:val="009621BA"/>
    <w:rsid w:val="00963A74"/>
    <w:rsid w:val="0097234A"/>
    <w:rsid w:val="00974684"/>
    <w:rsid w:val="00983956"/>
    <w:rsid w:val="00986335"/>
    <w:rsid w:val="0099242A"/>
    <w:rsid w:val="009928A7"/>
    <w:rsid w:val="009A0F9B"/>
    <w:rsid w:val="009A0FDD"/>
    <w:rsid w:val="009A3A41"/>
    <w:rsid w:val="009A745A"/>
    <w:rsid w:val="009B16C5"/>
    <w:rsid w:val="009B18F7"/>
    <w:rsid w:val="009B470A"/>
    <w:rsid w:val="009B7286"/>
    <w:rsid w:val="009C7AEA"/>
    <w:rsid w:val="009D4E29"/>
    <w:rsid w:val="009D75D6"/>
    <w:rsid w:val="009F455C"/>
    <w:rsid w:val="00A013D8"/>
    <w:rsid w:val="00A045C0"/>
    <w:rsid w:val="00A10DA3"/>
    <w:rsid w:val="00A16B7C"/>
    <w:rsid w:val="00A16F6C"/>
    <w:rsid w:val="00A213D6"/>
    <w:rsid w:val="00A2479E"/>
    <w:rsid w:val="00A275BF"/>
    <w:rsid w:val="00A33349"/>
    <w:rsid w:val="00A33898"/>
    <w:rsid w:val="00A40813"/>
    <w:rsid w:val="00A4107A"/>
    <w:rsid w:val="00A42BDC"/>
    <w:rsid w:val="00A44EF8"/>
    <w:rsid w:val="00A4619C"/>
    <w:rsid w:val="00A50BBE"/>
    <w:rsid w:val="00A64F30"/>
    <w:rsid w:val="00A64F7A"/>
    <w:rsid w:val="00A66EF9"/>
    <w:rsid w:val="00A713F9"/>
    <w:rsid w:val="00A73385"/>
    <w:rsid w:val="00A82CB7"/>
    <w:rsid w:val="00A9343B"/>
    <w:rsid w:val="00A93570"/>
    <w:rsid w:val="00A94F6A"/>
    <w:rsid w:val="00AA081E"/>
    <w:rsid w:val="00AA1BCA"/>
    <w:rsid w:val="00AA70F8"/>
    <w:rsid w:val="00AA7F1D"/>
    <w:rsid w:val="00AB1224"/>
    <w:rsid w:val="00AB6471"/>
    <w:rsid w:val="00AC5653"/>
    <w:rsid w:val="00AD0D10"/>
    <w:rsid w:val="00AE2184"/>
    <w:rsid w:val="00AE50A2"/>
    <w:rsid w:val="00AE690A"/>
    <w:rsid w:val="00AF0577"/>
    <w:rsid w:val="00AF7414"/>
    <w:rsid w:val="00B01FBF"/>
    <w:rsid w:val="00B101C2"/>
    <w:rsid w:val="00B15656"/>
    <w:rsid w:val="00B16C6E"/>
    <w:rsid w:val="00B17438"/>
    <w:rsid w:val="00B20B28"/>
    <w:rsid w:val="00B210AA"/>
    <w:rsid w:val="00B21A35"/>
    <w:rsid w:val="00B2796D"/>
    <w:rsid w:val="00B3059B"/>
    <w:rsid w:val="00B345B5"/>
    <w:rsid w:val="00B351A3"/>
    <w:rsid w:val="00B35337"/>
    <w:rsid w:val="00B444E7"/>
    <w:rsid w:val="00B4615A"/>
    <w:rsid w:val="00B50F54"/>
    <w:rsid w:val="00B5423B"/>
    <w:rsid w:val="00B57DAB"/>
    <w:rsid w:val="00B60ED5"/>
    <w:rsid w:val="00B61452"/>
    <w:rsid w:val="00B70518"/>
    <w:rsid w:val="00B7679B"/>
    <w:rsid w:val="00B77514"/>
    <w:rsid w:val="00B861E4"/>
    <w:rsid w:val="00B90DCA"/>
    <w:rsid w:val="00B95F9E"/>
    <w:rsid w:val="00BA14A2"/>
    <w:rsid w:val="00BA56D0"/>
    <w:rsid w:val="00BA5F74"/>
    <w:rsid w:val="00BB00EB"/>
    <w:rsid w:val="00BB71A4"/>
    <w:rsid w:val="00BD2B1B"/>
    <w:rsid w:val="00BE75B7"/>
    <w:rsid w:val="00C05C39"/>
    <w:rsid w:val="00C10312"/>
    <w:rsid w:val="00C12177"/>
    <w:rsid w:val="00C125E1"/>
    <w:rsid w:val="00C15CA6"/>
    <w:rsid w:val="00C20430"/>
    <w:rsid w:val="00C23B03"/>
    <w:rsid w:val="00C31657"/>
    <w:rsid w:val="00C3211E"/>
    <w:rsid w:val="00C37A3D"/>
    <w:rsid w:val="00C4226F"/>
    <w:rsid w:val="00C478FA"/>
    <w:rsid w:val="00C5072C"/>
    <w:rsid w:val="00C51D3E"/>
    <w:rsid w:val="00C562E3"/>
    <w:rsid w:val="00C57EDD"/>
    <w:rsid w:val="00C61C04"/>
    <w:rsid w:val="00C70F86"/>
    <w:rsid w:val="00C73D80"/>
    <w:rsid w:val="00C91EDE"/>
    <w:rsid w:val="00C92EAB"/>
    <w:rsid w:val="00C9615F"/>
    <w:rsid w:val="00CA4AC0"/>
    <w:rsid w:val="00CA546F"/>
    <w:rsid w:val="00CA72F1"/>
    <w:rsid w:val="00CB6124"/>
    <w:rsid w:val="00CD3963"/>
    <w:rsid w:val="00CE2CBA"/>
    <w:rsid w:val="00CE43B4"/>
    <w:rsid w:val="00CE581E"/>
    <w:rsid w:val="00CF30E8"/>
    <w:rsid w:val="00CF3F52"/>
    <w:rsid w:val="00D10217"/>
    <w:rsid w:val="00D1064A"/>
    <w:rsid w:val="00D11B15"/>
    <w:rsid w:val="00D14EA5"/>
    <w:rsid w:val="00D159EF"/>
    <w:rsid w:val="00D203BE"/>
    <w:rsid w:val="00D25B31"/>
    <w:rsid w:val="00D41387"/>
    <w:rsid w:val="00D472C0"/>
    <w:rsid w:val="00D562D3"/>
    <w:rsid w:val="00D5797A"/>
    <w:rsid w:val="00D57F88"/>
    <w:rsid w:val="00D6260D"/>
    <w:rsid w:val="00D70D92"/>
    <w:rsid w:val="00D7119A"/>
    <w:rsid w:val="00D71BBE"/>
    <w:rsid w:val="00D94F3C"/>
    <w:rsid w:val="00D95855"/>
    <w:rsid w:val="00DA237A"/>
    <w:rsid w:val="00DA5BFB"/>
    <w:rsid w:val="00DC0F4D"/>
    <w:rsid w:val="00DC747C"/>
    <w:rsid w:val="00DC78AF"/>
    <w:rsid w:val="00DD0A56"/>
    <w:rsid w:val="00DD49F2"/>
    <w:rsid w:val="00DE2D6B"/>
    <w:rsid w:val="00DE5912"/>
    <w:rsid w:val="00DF21EA"/>
    <w:rsid w:val="00E07BC5"/>
    <w:rsid w:val="00E12A79"/>
    <w:rsid w:val="00E2244C"/>
    <w:rsid w:val="00E278B9"/>
    <w:rsid w:val="00E40B56"/>
    <w:rsid w:val="00E4756B"/>
    <w:rsid w:val="00E47E39"/>
    <w:rsid w:val="00E54C1D"/>
    <w:rsid w:val="00E55210"/>
    <w:rsid w:val="00E71795"/>
    <w:rsid w:val="00E75450"/>
    <w:rsid w:val="00E87AFF"/>
    <w:rsid w:val="00E87EBD"/>
    <w:rsid w:val="00E90D47"/>
    <w:rsid w:val="00EA2465"/>
    <w:rsid w:val="00EB6EB3"/>
    <w:rsid w:val="00EC4695"/>
    <w:rsid w:val="00EC7281"/>
    <w:rsid w:val="00ED3AE9"/>
    <w:rsid w:val="00ED3EF1"/>
    <w:rsid w:val="00EE0FC6"/>
    <w:rsid w:val="00EE4FA8"/>
    <w:rsid w:val="00EE75B3"/>
    <w:rsid w:val="00EF0EEA"/>
    <w:rsid w:val="00EF2DDE"/>
    <w:rsid w:val="00F05663"/>
    <w:rsid w:val="00F05A1A"/>
    <w:rsid w:val="00F118FE"/>
    <w:rsid w:val="00F1233D"/>
    <w:rsid w:val="00F1365D"/>
    <w:rsid w:val="00F212D4"/>
    <w:rsid w:val="00F31A3D"/>
    <w:rsid w:val="00F41E79"/>
    <w:rsid w:val="00F4781C"/>
    <w:rsid w:val="00F6038B"/>
    <w:rsid w:val="00F60663"/>
    <w:rsid w:val="00F60ECE"/>
    <w:rsid w:val="00F62D6A"/>
    <w:rsid w:val="00F716FA"/>
    <w:rsid w:val="00F925DA"/>
    <w:rsid w:val="00F92639"/>
    <w:rsid w:val="00F95F85"/>
    <w:rsid w:val="00F96140"/>
    <w:rsid w:val="00FA440C"/>
    <w:rsid w:val="00FC1A18"/>
    <w:rsid w:val="00FD5082"/>
    <w:rsid w:val="00FD7442"/>
    <w:rsid w:val="00FE69BC"/>
    <w:rsid w:val="00FF2368"/>
    <w:rsid w:val="00FF37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26AE5BF-FEC6-463E-9A2D-821B9EB28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5B31"/>
    <w:pPr>
      <w:widowControl w:val="0"/>
      <w:autoSpaceDE w:val="0"/>
      <w:autoSpaceDN w:val="0"/>
      <w:adjustRightInd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5979F6"/>
    <w:rPr>
      <w:rFonts w:ascii="Times New Roman" w:hAnsi="Times New Roman" w:cs="Times New Roman"/>
      <w:color w:val="000000"/>
      <w:sz w:val="20"/>
      <w:szCs w:val="20"/>
      <w:u w:val="none"/>
      <w:effect w:val="none"/>
    </w:rPr>
  </w:style>
  <w:style w:type="paragraph" w:customStyle="1" w:styleId="a3">
    <w:name w:val="Знак"/>
    <w:basedOn w:val="a"/>
    <w:autoRedefine/>
    <w:rsid w:val="00C5072C"/>
    <w:pPr>
      <w:widowControl/>
      <w:autoSpaceDE/>
      <w:autoSpaceDN/>
      <w:adjustRightInd/>
      <w:spacing w:after="160" w:line="240" w:lineRule="exact"/>
    </w:pPr>
    <w:rPr>
      <w:rFonts w:eastAsia="SimSun"/>
      <w:b/>
      <w:bCs/>
      <w:sz w:val="28"/>
      <w:szCs w:val="28"/>
      <w:lang w:val="en-US" w:eastAsia="en-U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99"/>
    <w:qFormat/>
    <w:rsid w:val="008C48BA"/>
    <w:pPr>
      <w:widowControl/>
      <w:autoSpaceDE/>
      <w:autoSpaceDN/>
      <w:adjustRightInd/>
      <w:spacing w:before="100" w:beforeAutospacing="1" w:after="100" w:afterAutospacing="1"/>
    </w:pPr>
    <w:rPr>
      <w:sz w:val="24"/>
      <w:szCs w:val="24"/>
    </w:rPr>
  </w:style>
  <w:style w:type="character" w:styleId="a6">
    <w:name w:val="Hyperlink"/>
    <w:basedOn w:val="a0"/>
    <w:uiPriority w:val="99"/>
    <w:rsid w:val="00B20B28"/>
    <w:rPr>
      <w:rFonts w:ascii="Times New Roman" w:hAnsi="Times New Roman" w:cs="Times New Roman" w:hint="default"/>
      <w:b/>
      <w:bCs/>
      <w:i w:val="0"/>
      <w:iCs w:val="0"/>
      <w:color w:val="000080"/>
      <w:sz w:val="20"/>
      <w:szCs w:val="20"/>
      <w:u w:val="single"/>
    </w:rPr>
  </w:style>
  <w:style w:type="character" w:customStyle="1" w:styleId="s3">
    <w:name w:val="s3"/>
    <w:basedOn w:val="a0"/>
    <w:rsid w:val="0010163A"/>
    <w:rPr>
      <w:rFonts w:ascii="Times New Roman" w:hAnsi="Times New Roman" w:cs="Times New Roman" w:hint="default"/>
      <w:i/>
      <w:iCs/>
      <w:color w:val="FF0000"/>
    </w:rPr>
  </w:style>
  <w:style w:type="character" w:customStyle="1" w:styleId="s9">
    <w:name w:val="s9"/>
    <w:basedOn w:val="a0"/>
    <w:rsid w:val="0010163A"/>
    <w:rPr>
      <w:rFonts w:ascii="Times New Roman" w:hAnsi="Times New Roman" w:cs="Times New Roman" w:hint="default"/>
      <w:i/>
      <w:iCs/>
      <w:color w:val="333399"/>
      <w:u w:val="single"/>
    </w:rPr>
  </w:style>
  <w:style w:type="paragraph" w:customStyle="1" w:styleId="j19">
    <w:name w:val="j19"/>
    <w:basedOn w:val="a"/>
    <w:rsid w:val="00C3211E"/>
    <w:pPr>
      <w:widowControl/>
      <w:autoSpaceDE/>
      <w:autoSpaceDN/>
      <w:adjustRightInd/>
      <w:spacing w:before="100" w:beforeAutospacing="1" w:after="100" w:afterAutospacing="1"/>
    </w:pPr>
    <w:rPr>
      <w:sz w:val="24"/>
      <w:szCs w:val="24"/>
    </w:rPr>
  </w:style>
  <w:style w:type="paragraph" w:customStyle="1" w:styleId="j12">
    <w:name w:val="j12"/>
    <w:basedOn w:val="a"/>
    <w:rsid w:val="00A213D6"/>
    <w:pPr>
      <w:widowControl/>
      <w:autoSpaceDE/>
      <w:autoSpaceDN/>
      <w:adjustRightInd/>
      <w:spacing w:before="100" w:beforeAutospacing="1" w:after="100" w:afterAutospacing="1"/>
    </w:pPr>
    <w:rPr>
      <w:sz w:val="24"/>
      <w:szCs w:val="24"/>
    </w:rPr>
  </w:style>
  <w:style w:type="paragraph" w:customStyle="1" w:styleId="j13">
    <w:name w:val="j13"/>
    <w:basedOn w:val="a"/>
    <w:rsid w:val="00A213D6"/>
    <w:pPr>
      <w:widowControl/>
      <w:autoSpaceDE/>
      <w:autoSpaceDN/>
      <w:adjustRightInd/>
      <w:spacing w:before="100" w:beforeAutospacing="1" w:after="100" w:afterAutospacing="1"/>
    </w:pPr>
    <w:rPr>
      <w:sz w:val="24"/>
      <w:szCs w:val="24"/>
    </w:rPr>
  </w:style>
  <w:style w:type="paragraph" w:customStyle="1" w:styleId="j11">
    <w:name w:val="j11"/>
    <w:basedOn w:val="a"/>
    <w:rsid w:val="00255581"/>
    <w:pPr>
      <w:widowControl/>
      <w:autoSpaceDE/>
      <w:autoSpaceDN/>
      <w:adjustRightInd/>
      <w:spacing w:before="100" w:beforeAutospacing="1" w:after="100" w:afterAutospacing="1"/>
    </w:pPr>
    <w:rPr>
      <w:sz w:val="24"/>
      <w:szCs w:val="24"/>
    </w:rPr>
  </w:style>
  <w:style w:type="character" w:customStyle="1" w:styleId="s1">
    <w:name w:val="s1"/>
    <w:basedOn w:val="a0"/>
    <w:rsid w:val="00255581"/>
  </w:style>
  <w:style w:type="paragraph" w:styleId="a7">
    <w:name w:val="header"/>
    <w:basedOn w:val="a"/>
    <w:link w:val="a8"/>
    <w:rsid w:val="004C6612"/>
    <w:pPr>
      <w:tabs>
        <w:tab w:val="center" w:pos="4677"/>
        <w:tab w:val="right" w:pos="9355"/>
      </w:tabs>
    </w:pPr>
  </w:style>
  <w:style w:type="character" w:customStyle="1" w:styleId="a8">
    <w:name w:val="Верхний колонтитул Знак"/>
    <w:basedOn w:val="a0"/>
    <w:link w:val="a7"/>
    <w:rsid w:val="004C6612"/>
  </w:style>
  <w:style w:type="paragraph" w:styleId="a9">
    <w:name w:val="footer"/>
    <w:basedOn w:val="a"/>
    <w:link w:val="aa"/>
    <w:uiPriority w:val="99"/>
    <w:rsid w:val="004C6612"/>
    <w:pPr>
      <w:tabs>
        <w:tab w:val="center" w:pos="4677"/>
        <w:tab w:val="right" w:pos="9355"/>
      </w:tabs>
    </w:pPr>
  </w:style>
  <w:style w:type="character" w:customStyle="1" w:styleId="aa">
    <w:name w:val="Нижний колонтитул Знак"/>
    <w:basedOn w:val="a0"/>
    <w:link w:val="a9"/>
    <w:uiPriority w:val="99"/>
    <w:rsid w:val="004C6612"/>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763102"/>
    <w:rPr>
      <w:sz w:val="24"/>
      <w:szCs w:val="24"/>
    </w:rPr>
  </w:style>
  <w:style w:type="paragraph" w:styleId="3">
    <w:name w:val="Body Text Indent 3"/>
    <w:basedOn w:val="a"/>
    <w:link w:val="30"/>
    <w:uiPriority w:val="99"/>
    <w:unhideWhenUsed/>
    <w:rsid w:val="008B1563"/>
    <w:pPr>
      <w:widowControl/>
      <w:autoSpaceDE/>
      <w:autoSpaceDN/>
      <w:adjustRightInd/>
      <w:spacing w:after="120" w:line="276" w:lineRule="auto"/>
      <w:ind w:left="283"/>
    </w:pPr>
    <w:rPr>
      <w:rFonts w:ascii="Calibri" w:eastAsia="Calibri" w:hAnsi="Calibri"/>
      <w:sz w:val="16"/>
      <w:szCs w:val="16"/>
    </w:rPr>
  </w:style>
  <w:style w:type="character" w:customStyle="1" w:styleId="30">
    <w:name w:val="Основной текст с отступом 3 Знак"/>
    <w:basedOn w:val="a0"/>
    <w:link w:val="3"/>
    <w:uiPriority w:val="99"/>
    <w:rsid w:val="008B1563"/>
    <w:rPr>
      <w:rFonts w:ascii="Calibri" w:eastAsia="Calibri" w:hAnsi="Calibri"/>
      <w:sz w:val="16"/>
      <w:szCs w:val="16"/>
    </w:rPr>
  </w:style>
  <w:style w:type="character" w:customStyle="1" w:styleId="ab">
    <w:name w:val="a"/>
    <w:basedOn w:val="a0"/>
    <w:rsid w:val="00F118FE"/>
    <w:rPr>
      <w:color w:val="333399"/>
      <w:u w:val="single"/>
    </w:rPr>
  </w:style>
  <w:style w:type="character" w:customStyle="1" w:styleId="s2">
    <w:name w:val="s2"/>
    <w:basedOn w:val="a0"/>
    <w:rsid w:val="00F118FE"/>
    <w:rPr>
      <w:rFonts w:ascii="Times New Roman" w:hAnsi="Times New Roman" w:cs="Times New Roman" w:hint="default"/>
      <w:color w:val="333399"/>
      <w:u w:val="single"/>
    </w:rPr>
  </w:style>
  <w:style w:type="paragraph" w:styleId="ac">
    <w:name w:val="Title"/>
    <w:basedOn w:val="a"/>
    <w:next w:val="a"/>
    <w:link w:val="ad"/>
    <w:uiPriority w:val="10"/>
    <w:qFormat/>
    <w:rsid w:val="00C57EDD"/>
    <w:pPr>
      <w:widowControl/>
      <w:pBdr>
        <w:bottom w:val="single" w:sz="8" w:space="4" w:color="4F81BD" w:themeColor="accent1"/>
      </w:pBdr>
      <w:autoSpaceDE/>
      <w:autoSpaceDN/>
      <w:adjustRightInd/>
      <w:spacing w:after="300" w:line="276" w:lineRule="auto"/>
      <w:contextualSpacing/>
    </w:pPr>
    <w:rPr>
      <w:sz w:val="22"/>
      <w:szCs w:val="22"/>
      <w:lang w:val="en-US" w:eastAsia="en-US"/>
    </w:rPr>
  </w:style>
  <w:style w:type="character" w:customStyle="1" w:styleId="ad">
    <w:name w:val="Заголовок Знак"/>
    <w:basedOn w:val="a0"/>
    <w:link w:val="ac"/>
    <w:uiPriority w:val="10"/>
    <w:rsid w:val="00C57EDD"/>
    <w:rPr>
      <w:sz w:val="22"/>
      <w:szCs w:val="22"/>
      <w:lang w:val="en-US" w:eastAsia="en-US"/>
    </w:rPr>
  </w:style>
  <w:style w:type="paragraph" w:styleId="ae">
    <w:name w:val="Balloon Text"/>
    <w:basedOn w:val="a"/>
    <w:link w:val="af"/>
    <w:rsid w:val="006E7B1A"/>
    <w:rPr>
      <w:rFonts w:ascii="Tahoma" w:hAnsi="Tahoma" w:cs="Tahoma"/>
      <w:sz w:val="16"/>
      <w:szCs w:val="16"/>
    </w:rPr>
  </w:style>
  <w:style w:type="character" w:customStyle="1" w:styleId="af">
    <w:name w:val="Текст выноски Знак"/>
    <w:basedOn w:val="a0"/>
    <w:link w:val="ae"/>
    <w:rsid w:val="006E7B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9036">
      <w:bodyDiv w:val="1"/>
      <w:marLeft w:val="0"/>
      <w:marRight w:val="0"/>
      <w:marTop w:val="0"/>
      <w:marBottom w:val="0"/>
      <w:divBdr>
        <w:top w:val="none" w:sz="0" w:space="0" w:color="auto"/>
        <w:left w:val="none" w:sz="0" w:space="0" w:color="auto"/>
        <w:bottom w:val="none" w:sz="0" w:space="0" w:color="auto"/>
        <w:right w:val="none" w:sz="0" w:space="0" w:color="auto"/>
      </w:divBdr>
    </w:div>
    <w:div w:id="31274787">
      <w:bodyDiv w:val="1"/>
      <w:marLeft w:val="0"/>
      <w:marRight w:val="0"/>
      <w:marTop w:val="0"/>
      <w:marBottom w:val="0"/>
      <w:divBdr>
        <w:top w:val="none" w:sz="0" w:space="0" w:color="auto"/>
        <w:left w:val="none" w:sz="0" w:space="0" w:color="auto"/>
        <w:bottom w:val="none" w:sz="0" w:space="0" w:color="auto"/>
        <w:right w:val="none" w:sz="0" w:space="0" w:color="auto"/>
      </w:divBdr>
      <w:divsChild>
        <w:div w:id="940840338">
          <w:marLeft w:val="0"/>
          <w:marRight w:val="0"/>
          <w:marTop w:val="0"/>
          <w:marBottom w:val="0"/>
          <w:divBdr>
            <w:top w:val="none" w:sz="0" w:space="0" w:color="auto"/>
            <w:left w:val="none" w:sz="0" w:space="0" w:color="auto"/>
            <w:bottom w:val="none" w:sz="0" w:space="0" w:color="auto"/>
            <w:right w:val="none" w:sz="0" w:space="0" w:color="auto"/>
          </w:divBdr>
        </w:div>
        <w:div w:id="1828282740">
          <w:marLeft w:val="0"/>
          <w:marRight w:val="0"/>
          <w:marTop w:val="0"/>
          <w:marBottom w:val="0"/>
          <w:divBdr>
            <w:top w:val="none" w:sz="0" w:space="0" w:color="auto"/>
            <w:left w:val="none" w:sz="0" w:space="0" w:color="auto"/>
            <w:bottom w:val="none" w:sz="0" w:space="0" w:color="auto"/>
            <w:right w:val="none" w:sz="0" w:space="0" w:color="auto"/>
          </w:divBdr>
        </w:div>
      </w:divsChild>
    </w:div>
    <w:div w:id="38630851">
      <w:bodyDiv w:val="1"/>
      <w:marLeft w:val="0"/>
      <w:marRight w:val="0"/>
      <w:marTop w:val="0"/>
      <w:marBottom w:val="0"/>
      <w:divBdr>
        <w:top w:val="none" w:sz="0" w:space="0" w:color="auto"/>
        <w:left w:val="none" w:sz="0" w:space="0" w:color="auto"/>
        <w:bottom w:val="none" w:sz="0" w:space="0" w:color="auto"/>
        <w:right w:val="none" w:sz="0" w:space="0" w:color="auto"/>
      </w:divBdr>
    </w:div>
    <w:div w:id="53897728">
      <w:bodyDiv w:val="1"/>
      <w:marLeft w:val="0"/>
      <w:marRight w:val="0"/>
      <w:marTop w:val="0"/>
      <w:marBottom w:val="0"/>
      <w:divBdr>
        <w:top w:val="none" w:sz="0" w:space="0" w:color="auto"/>
        <w:left w:val="none" w:sz="0" w:space="0" w:color="auto"/>
        <w:bottom w:val="none" w:sz="0" w:space="0" w:color="auto"/>
        <w:right w:val="none" w:sz="0" w:space="0" w:color="auto"/>
      </w:divBdr>
    </w:div>
    <w:div w:id="69237829">
      <w:bodyDiv w:val="1"/>
      <w:marLeft w:val="0"/>
      <w:marRight w:val="0"/>
      <w:marTop w:val="0"/>
      <w:marBottom w:val="0"/>
      <w:divBdr>
        <w:top w:val="none" w:sz="0" w:space="0" w:color="auto"/>
        <w:left w:val="none" w:sz="0" w:space="0" w:color="auto"/>
        <w:bottom w:val="none" w:sz="0" w:space="0" w:color="auto"/>
        <w:right w:val="none" w:sz="0" w:space="0" w:color="auto"/>
      </w:divBdr>
    </w:div>
    <w:div w:id="69932825">
      <w:bodyDiv w:val="1"/>
      <w:marLeft w:val="0"/>
      <w:marRight w:val="0"/>
      <w:marTop w:val="0"/>
      <w:marBottom w:val="0"/>
      <w:divBdr>
        <w:top w:val="none" w:sz="0" w:space="0" w:color="auto"/>
        <w:left w:val="none" w:sz="0" w:space="0" w:color="auto"/>
        <w:bottom w:val="none" w:sz="0" w:space="0" w:color="auto"/>
        <w:right w:val="none" w:sz="0" w:space="0" w:color="auto"/>
      </w:divBdr>
      <w:divsChild>
        <w:div w:id="1212571955">
          <w:marLeft w:val="0"/>
          <w:marRight w:val="0"/>
          <w:marTop w:val="0"/>
          <w:marBottom w:val="0"/>
          <w:divBdr>
            <w:top w:val="none" w:sz="0" w:space="0" w:color="auto"/>
            <w:left w:val="none" w:sz="0" w:space="0" w:color="auto"/>
            <w:bottom w:val="none" w:sz="0" w:space="0" w:color="auto"/>
            <w:right w:val="none" w:sz="0" w:space="0" w:color="auto"/>
          </w:divBdr>
          <w:divsChild>
            <w:div w:id="51587814">
              <w:marLeft w:val="0"/>
              <w:marRight w:val="0"/>
              <w:marTop w:val="0"/>
              <w:marBottom w:val="0"/>
              <w:divBdr>
                <w:top w:val="none" w:sz="0" w:space="0" w:color="auto"/>
                <w:left w:val="none" w:sz="0" w:space="0" w:color="auto"/>
                <w:bottom w:val="none" w:sz="0" w:space="0" w:color="auto"/>
                <w:right w:val="none" w:sz="0" w:space="0" w:color="auto"/>
              </w:divBdr>
              <w:divsChild>
                <w:div w:id="28072402">
                  <w:marLeft w:val="0"/>
                  <w:marRight w:val="0"/>
                  <w:marTop w:val="0"/>
                  <w:marBottom w:val="0"/>
                  <w:divBdr>
                    <w:top w:val="none" w:sz="0" w:space="0" w:color="auto"/>
                    <w:left w:val="none" w:sz="0" w:space="0" w:color="auto"/>
                    <w:bottom w:val="none" w:sz="0" w:space="0" w:color="auto"/>
                    <w:right w:val="none" w:sz="0" w:space="0" w:color="auto"/>
                  </w:divBdr>
                  <w:divsChild>
                    <w:div w:id="237250146">
                      <w:marLeft w:val="0"/>
                      <w:marRight w:val="0"/>
                      <w:marTop w:val="0"/>
                      <w:marBottom w:val="0"/>
                      <w:divBdr>
                        <w:top w:val="none" w:sz="0" w:space="0" w:color="auto"/>
                        <w:left w:val="none" w:sz="0" w:space="0" w:color="auto"/>
                        <w:bottom w:val="none" w:sz="0" w:space="0" w:color="auto"/>
                        <w:right w:val="none" w:sz="0" w:space="0" w:color="auto"/>
                      </w:divBdr>
                      <w:divsChild>
                        <w:div w:id="1129709602">
                          <w:marLeft w:val="0"/>
                          <w:marRight w:val="0"/>
                          <w:marTop w:val="0"/>
                          <w:marBottom w:val="0"/>
                          <w:divBdr>
                            <w:top w:val="none" w:sz="0" w:space="0" w:color="auto"/>
                            <w:left w:val="none" w:sz="0" w:space="0" w:color="auto"/>
                            <w:bottom w:val="none" w:sz="0" w:space="0" w:color="auto"/>
                            <w:right w:val="none" w:sz="0" w:space="0" w:color="auto"/>
                          </w:divBdr>
                          <w:divsChild>
                            <w:div w:id="2037000884">
                              <w:marLeft w:val="0"/>
                              <w:marRight w:val="0"/>
                              <w:marTop w:val="0"/>
                              <w:marBottom w:val="0"/>
                              <w:divBdr>
                                <w:top w:val="none" w:sz="0" w:space="0" w:color="auto"/>
                                <w:left w:val="none" w:sz="0" w:space="0" w:color="auto"/>
                                <w:bottom w:val="none" w:sz="0" w:space="0" w:color="auto"/>
                                <w:right w:val="none" w:sz="0" w:space="0" w:color="auto"/>
                              </w:divBdr>
                              <w:divsChild>
                                <w:div w:id="1538859290">
                                  <w:marLeft w:val="0"/>
                                  <w:marRight w:val="0"/>
                                  <w:marTop w:val="90"/>
                                  <w:marBottom w:val="495"/>
                                  <w:divBdr>
                                    <w:top w:val="none" w:sz="0" w:space="0" w:color="auto"/>
                                    <w:left w:val="none" w:sz="0" w:space="0" w:color="auto"/>
                                    <w:bottom w:val="none" w:sz="0" w:space="0" w:color="auto"/>
                                    <w:right w:val="none" w:sz="0" w:space="0" w:color="auto"/>
                                  </w:divBdr>
                                  <w:divsChild>
                                    <w:div w:id="1817457396">
                                      <w:marLeft w:val="0"/>
                                      <w:marRight w:val="0"/>
                                      <w:marTop w:val="0"/>
                                      <w:marBottom w:val="0"/>
                                      <w:divBdr>
                                        <w:top w:val="none" w:sz="0" w:space="0" w:color="auto"/>
                                        <w:left w:val="none" w:sz="0" w:space="0" w:color="auto"/>
                                        <w:bottom w:val="none" w:sz="0" w:space="0" w:color="auto"/>
                                        <w:right w:val="none" w:sz="0" w:space="0" w:color="auto"/>
                                      </w:divBdr>
                                      <w:divsChild>
                                        <w:div w:id="246621219">
                                          <w:marLeft w:val="0"/>
                                          <w:marRight w:val="0"/>
                                          <w:marTop w:val="0"/>
                                          <w:marBottom w:val="0"/>
                                          <w:divBdr>
                                            <w:top w:val="none" w:sz="0" w:space="0" w:color="auto"/>
                                            <w:left w:val="none" w:sz="0" w:space="0" w:color="auto"/>
                                            <w:bottom w:val="none" w:sz="0" w:space="0" w:color="auto"/>
                                            <w:right w:val="none" w:sz="0" w:space="0" w:color="auto"/>
                                          </w:divBdr>
                                        </w:div>
                                        <w:div w:id="46362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659620">
      <w:bodyDiv w:val="1"/>
      <w:marLeft w:val="0"/>
      <w:marRight w:val="0"/>
      <w:marTop w:val="0"/>
      <w:marBottom w:val="0"/>
      <w:divBdr>
        <w:top w:val="none" w:sz="0" w:space="0" w:color="auto"/>
        <w:left w:val="none" w:sz="0" w:space="0" w:color="auto"/>
        <w:bottom w:val="none" w:sz="0" w:space="0" w:color="auto"/>
        <w:right w:val="none" w:sz="0" w:space="0" w:color="auto"/>
      </w:divBdr>
      <w:divsChild>
        <w:div w:id="1052080170">
          <w:marLeft w:val="0"/>
          <w:marRight w:val="0"/>
          <w:marTop w:val="0"/>
          <w:marBottom w:val="0"/>
          <w:divBdr>
            <w:top w:val="none" w:sz="0" w:space="0" w:color="auto"/>
            <w:left w:val="none" w:sz="0" w:space="0" w:color="auto"/>
            <w:bottom w:val="none" w:sz="0" w:space="0" w:color="auto"/>
            <w:right w:val="none" w:sz="0" w:space="0" w:color="auto"/>
          </w:divBdr>
        </w:div>
        <w:div w:id="2056274670">
          <w:marLeft w:val="0"/>
          <w:marRight w:val="0"/>
          <w:marTop w:val="0"/>
          <w:marBottom w:val="0"/>
          <w:divBdr>
            <w:top w:val="none" w:sz="0" w:space="0" w:color="auto"/>
            <w:left w:val="none" w:sz="0" w:space="0" w:color="auto"/>
            <w:bottom w:val="none" w:sz="0" w:space="0" w:color="auto"/>
            <w:right w:val="none" w:sz="0" w:space="0" w:color="auto"/>
          </w:divBdr>
        </w:div>
      </w:divsChild>
    </w:div>
    <w:div w:id="87970814">
      <w:bodyDiv w:val="1"/>
      <w:marLeft w:val="0"/>
      <w:marRight w:val="0"/>
      <w:marTop w:val="0"/>
      <w:marBottom w:val="0"/>
      <w:divBdr>
        <w:top w:val="none" w:sz="0" w:space="0" w:color="auto"/>
        <w:left w:val="none" w:sz="0" w:space="0" w:color="auto"/>
        <w:bottom w:val="none" w:sz="0" w:space="0" w:color="auto"/>
        <w:right w:val="none" w:sz="0" w:space="0" w:color="auto"/>
      </w:divBdr>
    </w:div>
    <w:div w:id="88818652">
      <w:bodyDiv w:val="1"/>
      <w:marLeft w:val="0"/>
      <w:marRight w:val="0"/>
      <w:marTop w:val="0"/>
      <w:marBottom w:val="0"/>
      <w:divBdr>
        <w:top w:val="none" w:sz="0" w:space="0" w:color="auto"/>
        <w:left w:val="none" w:sz="0" w:space="0" w:color="auto"/>
        <w:bottom w:val="none" w:sz="0" w:space="0" w:color="auto"/>
        <w:right w:val="none" w:sz="0" w:space="0" w:color="auto"/>
      </w:divBdr>
    </w:div>
    <w:div w:id="88932492">
      <w:bodyDiv w:val="1"/>
      <w:marLeft w:val="0"/>
      <w:marRight w:val="0"/>
      <w:marTop w:val="0"/>
      <w:marBottom w:val="0"/>
      <w:divBdr>
        <w:top w:val="none" w:sz="0" w:space="0" w:color="auto"/>
        <w:left w:val="none" w:sz="0" w:space="0" w:color="auto"/>
        <w:bottom w:val="none" w:sz="0" w:space="0" w:color="auto"/>
        <w:right w:val="none" w:sz="0" w:space="0" w:color="auto"/>
      </w:divBdr>
      <w:divsChild>
        <w:div w:id="389964402">
          <w:marLeft w:val="0"/>
          <w:marRight w:val="0"/>
          <w:marTop w:val="0"/>
          <w:marBottom w:val="0"/>
          <w:divBdr>
            <w:top w:val="none" w:sz="0" w:space="0" w:color="auto"/>
            <w:left w:val="none" w:sz="0" w:space="0" w:color="auto"/>
            <w:bottom w:val="none" w:sz="0" w:space="0" w:color="auto"/>
            <w:right w:val="none" w:sz="0" w:space="0" w:color="auto"/>
          </w:divBdr>
        </w:div>
        <w:div w:id="1499424789">
          <w:marLeft w:val="0"/>
          <w:marRight w:val="0"/>
          <w:marTop w:val="0"/>
          <w:marBottom w:val="0"/>
          <w:divBdr>
            <w:top w:val="none" w:sz="0" w:space="0" w:color="auto"/>
            <w:left w:val="none" w:sz="0" w:space="0" w:color="auto"/>
            <w:bottom w:val="none" w:sz="0" w:space="0" w:color="auto"/>
            <w:right w:val="none" w:sz="0" w:space="0" w:color="auto"/>
          </w:divBdr>
        </w:div>
      </w:divsChild>
    </w:div>
    <w:div w:id="93794497">
      <w:bodyDiv w:val="1"/>
      <w:marLeft w:val="0"/>
      <w:marRight w:val="0"/>
      <w:marTop w:val="0"/>
      <w:marBottom w:val="0"/>
      <w:divBdr>
        <w:top w:val="none" w:sz="0" w:space="0" w:color="auto"/>
        <w:left w:val="none" w:sz="0" w:space="0" w:color="auto"/>
        <w:bottom w:val="none" w:sz="0" w:space="0" w:color="auto"/>
        <w:right w:val="none" w:sz="0" w:space="0" w:color="auto"/>
      </w:divBdr>
    </w:div>
    <w:div w:id="97144835">
      <w:bodyDiv w:val="1"/>
      <w:marLeft w:val="0"/>
      <w:marRight w:val="0"/>
      <w:marTop w:val="0"/>
      <w:marBottom w:val="0"/>
      <w:divBdr>
        <w:top w:val="none" w:sz="0" w:space="0" w:color="auto"/>
        <w:left w:val="none" w:sz="0" w:space="0" w:color="auto"/>
        <w:bottom w:val="none" w:sz="0" w:space="0" w:color="auto"/>
        <w:right w:val="none" w:sz="0" w:space="0" w:color="auto"/>
      </w:divBdr>
    </w:div>
    <w:div w:id="135150302">
      <w:bodyDiv w:val="1"/>
      <w:marLeft w:val="0"/>
      <w:marRight w:val="0"/>
      <w:marTop w:val="0"/>
      <w:marBottom w:val="0"/>
      <w:divBdr>
        <w:top w:val="none" w:sz="0" w:space="0" w:color="auto"/>
        <w:left w:val="none" w:sz="0" w:space="0" w:color="auto"/>
        <w:bottom w:val="none" w:sz="0" w:space="0" w:color="auto"/>
        <w:right w:val="none" w:sz="0" w:space="0" w:color="auto"/>
      </w:divBdr>
    </w:div>
    <w:div w:id="257713505">
      <w:bodyDiv w:val="1"/>
      <w:marLeft w:val="0"/>
      <w:marRight w:val="0"/>
      <w:marTop w:val="0"/>
      <w:marBottom w:val="0"/>
      <w:divBdr>
        <w:top w:val="none" w:sz="0" w:space="0" w:color="auto"/>
        <w:left w:val="none" w:sz="0" w:space="0" w:color="auto"/>
        <w:bottom w:val="none" w:sz="0" w:space="0" w:color="auto"/>
        <w:right w:val="none" w:sz="0" w:space="0" w:color="auto"/>
      </w:divBdr>
    </w:div>
    <w:div w:id="290022240">
      <w:bodyDiv w:val="1"/>
      <w:marLeft w:val="0"/>
      <w:marRight w:val="0"/>
      <w:marTop w:val="0"/>
      <w:marBottom w:val="0"/>
      <w:divBdr>
        <w:top w:val="none" w:sz="0" w:space="0" w:color="auto"/>
        <w:left w:val="none" w:sz="0" w:space="0" w:color="auto"/>
        <w:bottom w:val="none" w:sz="0" w:space="0" w:color="auto"/>
        <w:right w:val="none" w:sz="0" w:space="0" w:color="auto"/>
      </w:divBdr>
    </w:div>
    <w:div w:id="348409200">
      <w:bodyDiv w:val="1"/>
      <w:marLeft w:val="0"/>
      <w:marRight w:val="0"/>
      <w:marTop w:val="0"/>
      <w:marBottom w:val="0"/>
      <w:divBdr>
        <w:top w:val="none" w:sz="0" w:space="0" w:color="auto"/>
        <w:left w:val="none" w:sz="0" w:space="0" w:color="auto"/>
        <w:bottom w:val="none" w:sz="0" w:space="0" w:color="auto"/>
        <w:right w:val="none" w:sz="0" w:space="0" w:color="auto"/>
      </w:divBdr>
      <w:divsChild>
        <w:div w:id="795442146">
          <w:marLeft w:val="0"/>
          <w:marRight w:val="0"/>
          <w:marTop w:val="0"/>
          <w:marBottom w:val="0"/>
          <w:divBdr>
            <w:top w:val="none" w:sz="0" w:space="0" w:color="auto"/>
            <w:left w:val="none" w:sz="0" w:space="0" w:color="auto"/>
            <w:bottom w:val="none" w:sz="0" w:space="0" w:color="auto"/>
            <w:right w:val="none" w:sz="0" w:space="0" w:color="auto"/>
          </w:divBdr>
        </w:div>
        <w:div w:id="1181511598">
          <w:marLeft w:val="0"/>
          <w:marRight w:val="0"/>
          <w:marTop w:val="0"/>
          <w:marBottom w:val="0"/>
          <w:divBdr>
            <w:top w:val="none" w:sz="0" w:space="0" w:color="auto"/>
            <w:left w:val="none" w:sz="0" w:space="0" w:color="auto"/>
            <w:bottom w:val="none" w:sz="0" w:space="0" w:color="auto"/>
            <w:right w:val="none" w:sz="0" w:space="0" w:color="auto"/>
          </w:divBdr>
        </w:div>
      </w:divsChild>
    </w:div>
    <w:div w:id="389888372">
      <w:bodyDiv w:val="1"/>
      <w:marLeft w:val="0"/>
      <w:marRight w:val="0"/>
      <w:marTop w:val="0"/>
      <w:marBottom w:val="0"/>
      <w:divBdr>
        <w:top w:val="none" w:sz="0" w:space="0" w:color="auto"/>
        <w:left w:val="none" w:sz="0" w:space="0" w:color="auto"/>
        <w:bottom w:val="none" w:sz="0" w:space="0" w:color="auto"/>
        <w:right w:val="none" w:sz="0" w:space="0" w:color="auto"/>
      </w:divBdr>
    </w:div>
    <w:div w:id="412315980">
      <w:bodyDiv w:val="1"/>
      <w:marLeft w:val="0"/>
      <w:marRight w:val="0"/>
      <w:marTop w:val="0"/>
      <w:marBottom w:val="0"/>
      <w:divBdr>
        <w:top w:val="none" w:sz="0" w:space="0" w:color="auto"/>
        <w:left w:val="none" w:sz="0" w:space="0" w:color="auto"/>
        <w:bottom w:val="none" w:sz="0" w:space="0" w:color="auto"/>
        <w:right w:val="none" w:sz="0" w:space="0" w:color="auto"/>
      </w:divBdr>
    </w:div>
    <w:div w:id="419916002">
      <w:bodyDiv w:val="1"/>
      <w:marLeft w:val="0"/>
      <w:marRight w:val="0"/>
      <w:marTop w:val="0"/>
      <w:marBottom w:val="0"/>
      <w:divBdr>
        <w:top w:val="none" w:sz="0" w:space="0" w:color="auto"/>
        <w:left w:val="none" w:sz="0" w:space="0" w:color="auto"/>
        <w:bottom w:val="none" w:sz="0" w:space="0" w:color="auto"/>
        <w:right w:val="none" w:sz="0" w:space="0" w:color="auto"/>
      </w:divBdr>
    </w:div>
    <w:div w:id="473374337">
      <w:bodyDiv w:val="1"/>
      <w:marLeft w:val="0"/>
      <w:marRight w:val="0"/>
      <w:marTop w:val="0"/>
      <w:marBottom w:val="0"/>
      <w:divBdr>
        <w:top w:val="none" w:sz="0" w:space="0" w:color="auto"/>
        <w:left w:val="none" w:sz="0" w:space="0" w:color="auto"/>
        <w:bottom w:val="none" w:sz="0" w:space="0" w:color="auto"/>
        <w:right w:val="none" w:sz="0" w:space="0" w:color="auto"/>
      </w:divBdr>
    </w:div>
    <w:div w:id="515123599">
      <w:bodyDiv w:val="1"/>
      <w:marLeft w:val="0"/>
      <w:marRight w:val="0"/>
      <w:marTop w:val="0"/>
      <w:marBottom w:val="0"/>
      <w:divBdr>
        <w:top w:val="none" w:sz="0" w:space="0" w:color="auto"/>
        <w:left w:val="none" w:sz="0" w:space="0" w:color="auto"/>
        <w:bottom w:val="none" w:sz="0" w:space="0" w:color="auto"/>
        <w:right w:val="none" w:sz="0" w:space="0" w:color="auto"/>
      </w:divBdr>
    </w:div>
    <w:div w:id="563638361">
      <w:bodyDiv w:val="1"/>
      <w:marLeft w:val="0"/>
      <w:marRight w:val="0"/>
      <w:marTop w:val="0"/>
      <w:marBottom w:val="0"/>
      <w:divBdr>
        <w:top w:val="none" w:sz="0" w:space="0" w:color="auto"/>
        <w:left w:val="none" w:sz="0" w:space="0" w:color="auto"/>
        <w:bottom w:val="none" w:sz="0" w:space="0" w:color="auto"/>
        <w:right w:val="none" w:sz="0" w:space="0" w:color="auto"/>
      </w:divBdr>
      <w:divsChild>
        <w:div w:id="1299339729">
          <w:marLeft w:val="0"/>
          <w:marRight w:val="0"/>
          <w:marTop w:val="0"/>
          <w:marBottom w:val="0"/>
          <w:divBdr>
            <w:top w:val="none" w:sz="0" w:space="0" w:color="auto"/>
            <w:left w:val="none" w:sz="0" w:space="0" w:color="auto"/>
            <w:bottom w:val="none" w:sz="0" w:space="0" w:color="auto"/>
            <w:right w:val="none" w:sz="0" w:space="0" w:color="auto"/>
          </w:divBdr>
        </w:div>
        <w:div w:id="1519663506">
          <w:marLeft w:val="0"/>
          <w:marRight w:val="0"/>
          <w:marTop w:val="0"/>
          <w:marBottom w:val="0"/>
          <w:divBdr>
            <w:top w:val="none" w:sz="0" w:space="0" w:color="auto"/>
            <w:left w:val="none" w:sz="0" w:space="0" w:color="auto"/>
            <w:bottom w:val="none" w:sz="0" w:space="0" w:color="auto"/>
            <w:right w:val="none" w:sz="0" w:space="0" w:color="auto"/>
          </w:divBdr>
        </w:div>
      </w:divsChild>
    </w:div>
    <w:div w:id="565262990">
      <w:bodyDiv w:val="1"/>
      <w:marLeft w:val="0"/>
      <w:marRight w:val="0"/>
      <w:marTop w:val="0"/>
      <w:marBottom w:val="0"/>
      <w:divBdr>
        <w:top w:val="none" w:sz="0" w:space="0" w:color="auto"/>
        <w:left w:val="none" w:sz="0" w:space="0" w:color="auto"/>
        <w:bottom w:val="none" w:sz="0" w:space="0" w:color="auto"/>
        <w:right w:val="none" w:sz="0" w:space="0" w:color="auto"/>
      </w:divBdr>
    </w:div>
    <w:div w:id="573785982">
      <w:bodyDiv w:val="1"/>
      <w:marLeft w:val="0"/>
      <w:marRight w:val="0"/>
      <w:marTop w:val="0"/>
      <w:marBottom w:val="0"/>
      <w:divBdr>
        <w:top w:val="none" w:sz="0" w:space="0" w:color="auto"/>
        <w:left w:val="none" w:sz="0" w:space="0" w:color="auto"/>
        <w:bottom w:val="none" w:sz="0" w:space="0" w:color="auto"/>
        <w:right w:val="none" w:sz="0" w:space="0" w:color="auto"/>
      </w:divBdr>
    </w:div>
    <w:div w:id="590966006">
      <w:bodyDiv w:val="1"/>
      <w:marLeft w:val="0"/>
      <w:marRight w:val="0"/>
      <w:marTop w:val="0"/>
      <w:marBottom w:val="0"/>
      <w:divBdr>
        <w:top w:val="none" w:sz="0" w:space="0" w:color="auto"/>
        <w:left w:val="none" w:sz="0" w:space="0" w:color="auto"/>
        <w:bottom w:val="none" w:sz="0" w:space="0" w:color="auto"/>
        <w:right w:val="none" w:sz="0" w:space="0" w:color="auto"/>
      </w:divBdr>
    </w:div>
    <w:div w:id="603541388">
      <w:bodyDiv w:val="1"/>
      <w:marLeft w:val="0"/>
      <w:marRight w:val="0"/>
      <w:marTop w:val="0"/>
      <w:marBottom w:val="0"/>
      <w:divBdr>
        <w:top w:val="none" w:sz="0" w:space="0" w:color="auto"/>
        <w:left w:val="none" w:sz="0" w:space="0" w:color="auto"/>
        <w:bottom w:val="none" w:sz="0" w:space="0" w:color="auto"/>
        <w:right w:val="none" w:sz="0" w:space="0" w:color="auto"/>
      </w:divBdr>
      <w:divsChild>
        <w:div w:id="1044980903">
          <w:marLeft w:val="0"/>
          <w:marRight w:val="0"/>
          <w:marTop w:val="0"/>
          <w:marBottom w:val="0"/>
          <w:divBdr>
            <w:top w:val="none" w:sz="0" w:space="0" w:color="auto"/>
            <w:left w:val="none" w:sz="0" w:space="0" w:color="auto"/>
            <w:bottom w:val="none" w:sz="0" w:space="0" w:color="auto"/>
            <w:right w:val="none" w:sz="0" w:space="0" w:color="auto"/>
          </w:divBdr>
        </w:div>
        <w:div w:id="1480076116">
          <w:marLeft w:val="0"/>
          <w:marRight w:val="0"/>
          <w:marTop w:val="0"/>
          <w:marBottom w:val="0"/>
          <w:divBdr>
            <w:top w:val="none" w:sz="0" w:space="0" w:color="auto"/>
            <w:left w:val="none" w:sz="0" w:space="0" w:color="auto"/>
            <w:bottom w:val="none" w:sz="0" w:space="0" w:color="auto"/>
            <w:right w:val="none" w:sz="0" w:space="0" w:color="auto"/>
          </w:divBdr>
        </w:div>
      </w:divsChild>
    </w:div>
    <w:div w:id="614558471">
      <w:bodyDiv w:val="1"/>
      <w:marLeft w:val="0"/>
      <w:marRight w:val="0"/>
      <w:marTop w:val="0"/>
      <w:marBottom w:val="0"/>
      <w:divBdr>
        <w:top w:val="none" w:sz="0" w:space="0" w:color="auto"/>
        <w:left w:val="none" w:sz="0" w:space="0" w:color="auto"/>
        <w:bottom w:val="none" w:sz="0" w:space="0" w:color="auto"/>
        <w:right w:val="none" w:sz="0" w:space="0" w:color="auto"/>
      </w:divBdr>
    </w:div>
    <w:div w:id="629941948">
      <w:bodyDiv w:val="1"/>
      <w:marLeft w:val="0"/>
      <w:marRight w:val="0"/>
      <w:marTop w:val="0"/>
      <w:marBottom w:val="0"/>
      <w:divBdr>
        <w:top w:val="none" w:sz="0" w:space="0" w:color="auto"/>
        <w:left w:val="none" w:sz="0" w:space="0" w:color="auto"/>
        <w:bottom w:val="none" w:sz="0" w:space="0" w:color="auto"/>
        <w:right w:val="none" w:sz="0" w:space="0" w:color="auto"/>
      </w:divBdr>
      <w:divsChild>
        <w:div w:id="621226950">
          <w:marLeft w:val="0"/>
          <w:marRight w:val="0"/>
          <w:marTop w:val="0"/>
          <w:marBottom w:val="0"/>
          <w:divBdr>
            <w:top w:val="none" w:sz="0" w:space="0" w:color="auto"/>
            <w:left w:val="none" w:sz="0" w:space="0" w:color="auto"/>
            <w:bottom w:val="none" w:sz="0" w:space="0" w:color="auto"/>
            <w:right w:val="none" w:sz="0" w:space="0" w:color="auto"/>
          </w:divBdr>
        </w:div>
        <w:div w:id="1847088225">
          <w:marLeft w:val="0"/>
          <w:marRight w:val="0"/>
          <w:marTop w:val="0"/>
          <w:marBottom w:val="0"/>
          <w:divBdr>
            <w:top w:val="none" w:sz="0" w:space="0" w:color="auto"/>
            <w:left w:val="none" w:sz="0" w:space="0" w:color="auto"/>
            <w:bottom w:val="none" w:sz="0" w:space="0" w:color="auto"/>
            <w:right w:val="none" w:sz="0" w:space="0" w:color="auto"/>
          </w:divBdr>
        </w:div>
      </w:divsChild>
    </w:div>
    <w:div w:id="648707050">
      <w:bodyDiv w:val="1"/>
      <w:marLeft w:val="0"/>
      <w:marRight w:val="0"/>
      <w:marTop w:val="0"/>
      <w:marBottom w:val="0"/>
      <w:divBdr>
        <w:top w:val="none" w:sz="0" w:space="0" w:color="auto"/>
        <w:left w:val="none" w:sz="0" w:space="0" w:color="auto"/>
        <w:bottom w:val="none" w:sz="0" w:space="0" w:color="auto"/>
        <w:right w:val="none" w:sz="0" w:space="0" w:color="auto"/>
      </w:divBdr>
    </w:div>
    <w:div w:id="656886300">
      <w:bodyDiv w:val="1"/>
      <w:marLeft w:val="0"/>
      <w:marRight w:val="0"/>
      <w:marTop w:val="0"/>
      <w:marBottom w:val="0"/>
      <w:divBdr>
        <w:top w:val="none" w:sz="0" w:space="0" w:color="auto"/>
        <w:left w:val="none" w:sz="0" w:space="0" w:color="auto"/>
        <w:bottom w:val="none" w:sz="0" w:space="0" w:color="auto"/>
        <w:right w:val="none" w:sz="0" w:space="0" w:color="auto"/>
      </w:divBdr>
    </w:div>
    <w:div w:id="684868393">
      <w:bodyDiv w:val="1"/>
      <w:marLeft w:val="0"/>
      <w:marRight w:val="0"/>
      <w:marTop w:val="0"/>
      <w:marBottom w:val="0"/>
      <w:divBdr>
        <w:top w:val="none" w:sz="0" w:space="0" w:color="auto"/>
        <w:left w:val="none" w:sz="0" w:space="0" w:color="auto"/>
        <w:bottom w:val="none" w:sz="0" w:space="0" w:color="auto"/>
        <w:right w:val="none" w:sz="0" w:space="0" w:color="auto"/>
      </w:divBdr>
      <w:divsChild>
        <w:div w:id="903181616">
          <w:marLeft w:val="0"/>
          <w:marRight w:val="0"/>
          <w:marTop w:val="0"/>
          <w:marBottom w:val="0"/>
          <w:divBdr>
            <w:top w:val="none" w:sz="0" w:space="0" w:color="auto"/>
            <w:left w:val="none" w:sz="0" w:space="0" w:color="auto"/>
            <w:bottom w:val="none" w:sz="0" w:space="0" w:color="auto"/>
            <w:right w:val="none" w:sz="0" w:space="0" w:color="auto"/>
          </w:divBdr>
        </w:div>
        <w:div w:id="1765302293">
          <w:marLeft w:val="0"/>
          <w:marRight w:val="0"/>
          <w:marTop w:val="0"/>
          <w:marBottom w:val="0"/>
          <w:divBdr>
            <w:top w:val="none" w:sz="0" w:space="0" w:color="auto"/>
            <w:left w:val="none" w:sz="0" w:space="0" w:color="auto"/>
            <w:bottom w:val="none" w:sz="0" w:space="0" w:color="auto"/>
            <w:right w:val="none" w:sz="0" w:space="0" w:color="auto"/>
          </w:divBdr>
        </w:div>
      </w:divsChild>
    </w:div>
    <w:div w:id="773597582">
      <w:bodyDiv w:val="1"/>
      <w:marLeft w:val="0"/>
      <w:marRight w:val="0"/>
      <w:marTop w:val="0"/>
      <w:marBottom w:val="0"/>
      <w:divBdr>
        <w:top w:val="none" w:sz="0" w:space="0" w:color="auto"/>
        <w:left w:val="none" w:sz="0" w:space="0" w:color="auto"/>
        <w:bottom w:val="none" w:sz="0" w:space="0" w:color="auto"/>
        <w:right w:val="none" w:sz="0" w:space="0" w:color="auto"/>
      </w:divBdr>
      <w:divsChild>
        <w:div w:id="1628509757">
          <w:marLeft w:val="0"/>
          <w:marRight w:val="0"/>
          <w:marTop w:val="0"/>
          <w:marBottom w:val="0"/>
          <w:divBdr>
            <w:top w:val="none" w:sz="0" w:space="0" w:color="auto"/>
            <w:left w:val="none" w:sz="0" w:space="0" w:color="auto"/>
            <w:bottom w:val="none" w:sz="0" w:space="0" w:color="auto"/>
            <w:right w:val="none" w:sz="0" w:space="0" w:color="auto"/>
          </w:divBdr>
          <w:divsChild>
            <w:div w:id="1636987989">
              <w:marLeft w:val="0"/>
              <w:marRight w:val="0"/>
              <w:marTop w:val="0"/>
              <w:marBottom w:val="0"/>
              <w:divBdr>
                <w:top w:val="none" w:sz="0" w:space="0" w:color="auto"/>
                <w:left w:val="none" w:sz="0" w:space="0" w:color="auto"/>
                <w:bottom w:val="none" w:sz="0" w:space="0" w:color="auto"/>
                <w:right w:val="none" w:sz="0" w:space="0" w:color="auto"/>
              </w:divBdr>
            </w:div>
            <w:div w:id="206459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42822">
      <w:bodyDiv w:val="1"/>
      <w:marLeft w:val="0"/>
      <w:marRight w:val="0"/>
      <w:marTop w:val="0"/>
      <w:marBottom w:val="0"/>
      <w:divBdr>
        <w:top w:val="none" w:sz="0" w:space="0" w:color="auto"/>
        <w:left w:val="none" w:sz="0" w:space="0" w:color="auto"/>
        <w:bottom w:val="none" w:sz="0" w:space="0" w:color="auto"/>
        <w:right w:val="none" w:sz="0" w:space="0" w:color="auto"/>
      </w:divBdr>
      <w:divsChild>
        <w:div w:id="307711124">
          <w:marLeft w:val="0"/>
          <w:marRight w:val="0"/>
          <w:marTop w:val="0"/>
          <w:marBottom w:val="0"/>
          <w:divBdr>
            <w:top w:val="none" w:sz="0" w:space="0" w:color="auto"/>
            <w:left w:val="none" w:sz="0" w:space="0" w:color="auto"/>
            <w:bottom w:val="none" w:sz="0" w:space="0" w:color="auto"/>
            <w:right w:val="none" w:sz="0" w:space="0" w:color="auto"/>
          </w:divBdr>
        </w:div>
        <w:div w:id="1656839789">
          <w:marLeft w:val="0"/>
          <w:marRight w:val="0"/>
          <w:marTop w:val="0"/>
          <w:marBottom w:val="0"/>
          <w:divBdr>
            <w:top w:val="none" w:sz="0" w:space="0" w:color="auto"/>
            <w:left w:val="none" w:sz="0" w:space="0" w:color="auto"/>
            <w:bottom w:val="none" w:sz="0" w:space="0" w:color="auto"/>
            <w:right w:val="none" w:sz="0" w:space="0" w:color="auto"/>
          </w:divBdr>
        </w:div>
      </w:divsChild>
    </w:div>
    <w:div w:id="779834559">
      <w:bodyDiv w:val="1"/>
      <w:marLeft w:val="0"/>
      <w:marRight w:val="0"/>
      <w:marTop w:val="0"/>
      <w:marBottom w:val="0"/>
      <w:divBdr>
        <w:top w:val="none" w:sz="0" w:space="0" w:color="auto"/>
        <w:left w:val="none" w:sz="0" w:space="0" w:color="auto"/>
        <w:bottom w:val="none" w:sz="0" w:space="0" w:color="auto"/>
        <w:right w:val="none" w:sz="0" w:space="0" w:color="auto"/>
      </w:divBdr>
      <w:divsChild>
        <w:div w:id="615989834">
          <w:marLeft w:val="0"/>
          <w:marRight w:val="0"/>
          <w:marTop w:val="0"/>
          <w:marBottom w:val="0"/>
          <w:divBdr>
            <w:top w:val="none" w:sz="0" w:space="0" w:color="auto"/>
            <w:left w:val="none" w:sz="0" w:space="0" w:color="auto"/>
            <w:bottom w:val="none" w:sz="0" w:space="0" w:color="auto"/>
            <w:right w:val="none" w:sz="0" w:space="0" w:color="auto"/>
          </w:divBdr>
        </w:div>
        <w:div w:id="1892695315">
          <w:marLeft w:val="0"/>
          <w:marRight w:val="0"/>
          <w:marTop w:val="0"/>
          <w:marBottom w:val="0"/>
          <w:divBdr>
            <w:top w:val="none" w:sz="0" w:space="0" w:color="auto"/>
            <w:left w:val="none" w:sz="0" w:space="0" w:color="auto"/>
            <w:bottom w:val="none" w:sz="0" w:space="0" w:color="auto"/>
            <w:right w:val="none" w:sz="0" w:space="0" w:color="auto"/>
          </w:divBdr>
        </w:div>
      </w:divsChild>
    </w:div>
    <w:div w:id="795411371">
      <w:bodyDiv w:val="1"/>
      <w:marLeft w:val="0"/>
      <w:marRight w:val="0"/>
      <w:marTop w:val="0"/>
      <w:marBottom w:val="0"/>
      <w:divBdr>
        <w:top w:val="none" w:sz="0" w:space="0" w:color="auto"/>
        <w:left w:val="none" w:sz="0" w:space="0" w:color="auto"/>
        <w:bottom w:val="none" w:sz="0" w:space="0" w:color="auto"/>
        <w:right w:val="none" w:sz="0" w:space="0" w:color="auto"/>
      </w:divBdr>
    </w:div>
    <w:div w:id="815949021">
      <w:bodyDiv w:val="1"/>
      <w:marLeft w:val="0"/>
      <w:marRight w:val="0"/>
      <w:marTop w:val="0"/>
      <w:marBottom w:val="0"/>
      <w:divBdr>
        <w:top w:val="none" w:sz="0" w:space="0" w:color="auto"/>
        <w:left w:val="none" w:sz="0" w:space="0" w:color="auto"/>
        <w:bottom w:val="none" w:sz="0" w:space="0" w:color="auto"/>
        <w:right w:val="none" w:sz="0" w:space="0" w:color="auto"/>
      </w:divBdr>
      <w:divsChild>
        <w:div w:id="1042247012">
          <w:marLeft w:val="0"/>
          <w:marRight w:val="0"/>
          <w:marTop w:val="0"/>
          <w:marBottom w:val="0"/>
          <w:divBdr>
            <w:top w:val="none" w:sz="0" w:space="0" w:color="auto"/>
            <w:left w:val="none" w:sz="0" w:space="0" w:color="auto"/>
            <w:bottom w:val="none" w:sz="0" w:space="0" w:color="auto"/>
            <w:right w:val="none" w:sz="0" w:space="0" w:color="auto"/>
          </w:divBdr>
          <w:divsChild>
            <w:div w:id="856579761">
              <w:marLeft w:val="0"/>
              <w:marRight w:val="0"/>
              <w:marTop w:val="0"/>
              <w:marBottom w:val="0"/>
              <w:divBdr>
                <w:top w:val="none" w:sz="0" w:space="0" w:color="auto"/>
                <w:left w:val="none" w:sz="0" w:space="0" w:color="auto"/>
                <w:bottom w:val="none" w:sz="0" w:space="0" w:color="auto"/>
                <w:right w:val="none" w:sz="0" w:space="0" w:color="auto"/>
              </w:divBdr>
              <w:divsChild>
                <w:div w:id="2019000300">
                  <w:marLeft w:val="0"/>
                  <w:marRight w:val="0"/>
                  <w:marTop w:val="0"/>
                  <w:marBottom w:val="0"/>
                  <w:divBdr>
                    <w:top w:val="none" w:sz="0" w:space="0" w:color="auto"/>
                    <w:left w:val="none" w:sz="0" w:space="0" w:color="auto"/>
                    <w:bottom w:val="none" w:sz="0" w:space="0" w:color="auto"/>
                    <w:right w:val="none" w:sz="0" w:space="0" w:color="auto"/>
                  </w:divBdr>
                  <w:divsChild>
                    <w:div w:id="51582120">
                      <w:marLeft w:val="0"/>
                      <w:marRight w:val="0"/>
                      <w:marTop w:val="0"/>
                      <w:marBottom w:val="0"/>
                      <w:divBdr>
                        <w:top w:val="none" w:sz="0" w:space="0" w:color="auto"/>
                        <w:left w:val="none" w:sz="0" w:space="0" w:color="auto"/>
                        <w:bottom w:val="none" w:sz="0" w:space="0" w:color="auto"/>
                        <w:right w:val="none" w:sz="0" w:space="0" w:color="auto"/>
                      </w:divBdr>
                      <w:divsChild>
                        <w:div w:id="2064518025">
                          <w:marLeft w:val="0"/>
                          <w:marRight w:val="0"/>
                          <w:marTop w:val="0"/>
                          <w:marBottom w:val="0"/>
                          <w:divBdr>
                            <w:top w:val="none" w:sz="0" w:space="0" w:color="auto"/>
                            <w:left w:val="none" w:sz="0" w:space="0" w:color="auto"/>
                            <w:bottom w:val="none" w:sz="0" w:space="0" w:color="auto"/>
                            <w:right w:val="none" w:sz="0" w:space="0" w:color="auto"/>
                          </w:divBdr>
                          <w:divsChild>
                            <w:div w:id="169418694">
                              <w:marLeft w:val="0"/>
                              <w:marRight w:val="0"/>
                              <w:marTop w:val="0"/>
                              <w:marBottom w:val="0"/>
                              <w:divBdr>
                                <w:top w:val="none" w:sz="0" w:space="0" w:color="auto"/>
                                <w:left w:val="none" w:sz="0" w:space="0" w:color="auto"/>
                                <w:bottom w:val="none" w:sz="0" w:space="0" w:color="auto"/>
                                <w:right w:val="none" w:sz="0" w:space="0" w:color="auto"/>
                              </w:divBdr>
                              <w:divsChild>
                                <w:div w:id="350641415">
                                  <w:marLeft w:val="0"/>
                                  <w:marRight w:val="0"/>
                                  <w:marTop w:val="90"/>
                                  <w:marBottom w:val="495"/>
                                  <w:divBdr>
                                    <w:top w:val="none" w:sz="0" w:space="0" w:color="auto"/>
                                    <w:left w:val="none" w:sz="0" w:space="0" w:color="auto"/>
                                    <w:bottom w:val="none" w:sz="0" w:space="0" w:color="auto"/>
                                    <w:right w:val="none" w:sz="0" w:space="0" w:color="auto"/>
                                  </w:divBdr>
                                  <w:divsChild>
                                    <w:div w:id="229922342">
                                      <w:marLeft w:val="0"/>
                                      <w:marRight w:val="0"/>
                                      <w:marTop w:val="0"/>
                                      <w:marBottom w:val="0"/>
                                      <w:divBdr>
                                        <w:top w:val="none" w:sz="0" w:space="0" w:color="auto"/>
                                        <w:left w:val="none" w:sz="0" w:space="0" w:color="auto"/>
                                        <w:bottom w:val="none" w:sz="0" w:space="0" w:color="auto"/>
                                        <w:right w:val="none" w:sz="0" w:space="0" w:color="auto"/>
                                      </w:divBdr>
                                      <w:divsChild>
                                        <w:div w:id="753207227">
                                          <w:marLeft w:val="0"/>
                                          <w:marRight w:val="0"/>
                                          <w:marTop w:val="0"/>
                                          <w:marBottom w:val="0"/>
                                          <w:divBdr>
                                            <w:top w:val="none" w:sz="0" w:space="0" w:color="auto"/>
                                            <w:left w:val="none" w:sz="0" w:space="0" w:color="auto"/>
                                            <w:bottom w:val="none" w:sz="0" w:space="0" w:color="auto"/>
                                            <w:right w:val="none" w:sz="0" w:space="0" w:color="auto"/>
                                          </w:divBdr>
                                        </w:div>
                                        <w:div w:id="102197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4489634">
      <w:bodyDiv w:val="1"/>
      <w:marLeft w:val="0"/>
      <w:marRight w:val="0"/>
      <w:marTop w:val="0"/>
      <w:marBottom w:val="0"/>
      <w:divBdr>
        <w:top w:val="none" w:sz="0" w:space="0" w:color="auto"/>
        <w:left w:val="none" w:sz="0" w:space="0" w:color="auto"/>
        <w:bottom w:val="none" w:sz="0" w:space="0" w:color="auto"/>
        <w:right w:val="none" w:sz="0" w:space="0" w:color="auto"/>
      </w:divBdr>
    </w:div>
    <w:div w:id="834538131">
      <w:bodyDiv w:val="1"/>
      <w:marLeft w:val="0"/>
      <w:marRight w:val="0"/>
      <w:marTop w:val="0"/>
      <w:marBottom w:val="0"/>
      <w:divBdr>
        <w:top w:val="none" w:sz="0" w:space="0" w:color="auto"/>
        <w:left w:val="none" w:sz="0" w:space="0" w:color="auto"/>
        <w:bottom w:val="none" w:sz="0" w:space="0" w:color="auto"/>
        <w:right w:val="none" w:sz="0" w:space="0" w:color="auto"/>
      </w:divBdr>
    </w:div>
    <w:div w:id="846332931">
      <w:bodyDiv w:val="1"/>
      <w:marLeft w:val="0"/>
      <w:marRight w:val="0"/>
      <w:marTop w:val="0"/>
      <w:marBottom w:val="0"/>
      <w:divBdr>
        <w:top w:val="none" w:sz="0" w:space="0" w:color="auto"/>
        <w:left w:val="none" w:sz="0" w:space="0" w:color="auto"/>
        <w:bottom w:val="none" w:sz="0" w:space="0" w:color="auto"/>
        <w:right w:val="none" w:sz="0" w:space="0" w:color="auto"/>
      </w:divBdr>
    </w:div>
    <w:div w:id="850408710">
      <w:bodyDiv w:val="1"/>
      <w:marLeft w:val="0"/>
      <w:marRight w:val="0"/>
      <w:marTop w:val="0"/>
      <w:marBottom w:val="0"/>
      <w:divBdr>
        <w:top w:val="none" w:sz="0" w:space="0" w:color="auto"/>
        <w:left w:val="none" w:sz="0" w:space="0" w:color="auto"/>
        <w:bottom w:val="none" w:sz="0" w:space="0" w:color="auto"/>
        <w:right w:val="none" w:sz="0" w:space="0" w:color="auto"/>
      </w:divBdr>
    </w:div>
    <w:div w:id="873693029">
      <w:bodyDiv w:val="1"/>
      <w:marLeft w:val="0"/>
      <w:marRight w:val="0"/>
      <w:marTop w:val="0"/>
      <w:marBottom w:val="0"/>
      <w:divBdr>
        <w:top w:val="none" w:sz="0" w:space="0" w:color="auto"/>
        <w:left w:val="none" w:sz="0" w:space="0" w:color="auto"/>
        <w:bottom w:val="none" w:sz="0" w:space="0" w:color="auto"/>
        <w:right w:val="none" w:sz="0" w:space="0" w:color="auto"/>
      </w:divBdr>
      <w:divsChild>
        <w:div w:id="1043335300">
          <w:marLeft w:val="0"/>
          <w:marRight w:val="0"/>
          <w:marTop w:val="0"/>
          <w:marBottom w:val="0"/>
          <w:divBdr>
            <w:top w:val="none" w:sz="0" w:space="0" w:color="auto"/>
            <w:left w:val="none" w:sz="0" w:space="0" w:color="auto"/>
            <w:bottom w:val="none" w:sz="0" w:space="0" w:color="auto"/>
            <w:right w:val="none" w:sz="0" w:space="0" w:color="auto"/>
          </w:divBdr>
        </w:div>
        <w:div w:id="1994985985">
          <w:marLeft w:val="0"/>
          <w:marRight w:val="0"/>
          <w:marTop w:val="0"/>
          <w:marBottom w:val="0"/>
          <w:divBdr>
            <w:top w:val="none" w:sz="0" w:space="0" w:color="auto"/>
            <w:left w:val="none" w:sz="0" w:space="0" w:color="auto"/>
            <w:bottom w:val="none" w:sz="0" w:space="0" w:color="auto"/>
            <w:right w:val="none" w:sz="0" w:space="0" w:color="auto"/>
          </w:divBdr>
        </w:div>
      </w:divsChild>
    </w:div>
    <w:div w:id="881555207">
      <w:bodyDiv w:val="1"/>
      <w:marLeft w:val="0"/>
      <w:marRight w:val="0"/>
      <w:marTop w:val="0"/>
      <w:marBottom w:val="0"/>
      <w:divBdr>
        <w:top w:val="none" w:sz="0" w:space="0" w:color="auto"/>
        <w:left w:val="none" w:sz="0" w:space="0" w:color="auto"/>
        <w:bottom w:val="none" w:sz="0" w:space="0" w:color="auto"/>
        <w:right w:val="none" w:sz="0" w:space="0" w:color="auto"/>
      </w:divBdr>
    </w:div>
    <w:div w:id="885679745">
      <w:bodyDiv w:val="1"/>
      <w:marLeft w:val="0"/>
      <w:marRight w:val="0"/>
      <w:marTop w:val="0"/>
      <w:marBottom w:val="0"/>
      <w:divBdr>
        <w:top w:val="none" w:sz="0" w:space="0" w:color="auto"/>
        <w:left w:val="none" w:sz="0" w:space="0" w:color="auto"/>
        <w:bottom w:val="none" w:sz="0" w:space="0" w:color="auto"/>
        <w:right w:val="none" w:sz="0" w:space="0" w:color="auto"/>
      </w:divBdr>
    </w:div>
    <w:div w:id="958990673">
      <w:bodyDiv w:val="1"/>
      <w:marLeft w:val="0"/>
      <w:marRight w:val="0"/>
      <w:marTop w:val="0"/>
      <w:marBottom w:val="0"/>
      <w:divBdr>
        <w:top w:val="none" w:sz="0" w:space="0" w:color="auto"/>
        <w:left w:val="none" w:sz="0" w:space="0" w:color="auto"/>
        <w:bottom w:val="none" w:sz="0" w:space="0" w:color="auto"/>
        <w:right w:val="none" w:sz="0" w:space="0" w:color="auto"/>
      </w:divBdr>
    </w:div>
    <w:div w:id="964000757">
      <w:bodyDiv w:val="1"/>
      <w:marLeft w:val="0"/>
      <w:marRight w:val="0"/>
      <w:marTop w:val="0"/>
      <w:marBottom w:val="0"/>
      <w:divBdr>
        <w:top w:val="none" w:sz="0" w:space="0" w:color="auto"/>
        <w:left w:val="none" w:sz="0" w:space="0" w:color="auto"/>
        <w:bottom w:val="none" w:sz="0" w:space="0" w:color="auto"/>
        <w:right w:val="none" w:sz="0" w:space="0" w:color="auto"/>
      </w:divBdr>
      <w:divsChild>
        <w:div w:id="825514909">
          <w:marLeft w:val="0"/>
          <w:marRight w:val="0"/>
          <w:marTop w:val="0"/>
          <w:marBottom w:val="0"/>
          <w:divBdr>
            <w:top w:val="none" w:sz="0" w:space="0" w:color="auto"/>
            <w:left w:val="none" w:sz="0" w:space="0" w:color="auto"/>
            <w:bottom w:val="none" w:sz="0" w:space="0" w:color="auto"/>
            <w:right w:val="none" w:sz="0" w:space="0" w:color="auto"/>
          </w:divBdr>
        </w:div>
        <w:div w:id="1368607607">
          <w:marLeft w:val="0"/>
          <w:marRight w:val="0"/>
          <w:marTop w:val="0"/>
          <w:marBottom w:val="0"/>
          <w:divBdr>
            <w:top w:val="none" w:sz="0" w:space="0" w:color="auto"/>
            <w:left w:val="none" w:sz="0" w:space="0" w:color="auto"/>
            <w:bottom w:val="none" w:sz="0" w:space="0" w:color="auto"/>
            <w:right w:val="none" w:sz="0" w:space="0" w:color="auto"/>
          </w:divBdr>
        </w:div>
      </w:divsChild>
    </w:div>
    <w:div w:id="964119051">
      <w:bodyDiv w:val="1"/>
      <w:marLeft w:val="0"/>
      <w:marRight w:val="0"/>
      <w:marTop w:val="0"/>
      <w:marBottom w:val="0"/>
      <w:divBdr>
        <w:top w:val="none" w:sz="0" w:space="0" w:color="auto"/>
        <w:left w:val="none" w:sz="0" w:space="0" w:color="auto"/>
        <w:bottom w:val="none" w:sz="0" w:space="0" w:color="auto"/>
        <w:right w:val="none" w:sz="0" w:space="0" w:color="auto"/>
      </w:divBdr>
    </w:div>
    <w:div w:id="1009523078">
      <w:bodyDiv w:val="1"/>
      <w:marLeft w:val="0"/>
      <w:marRight w:val="0"/>
      <w:marTop w:val="0"/>
      <w:marBottom w:val="0"/>
      <w:divBdr>
        <w:top w:val="none" w:sz="0" w:space="0" w:color="auto"/>
        <w:left w:val="none" w:sz="0" w:space="0" w:color="auto"/>
        <w:bottom w:val="none" w:sz="0" w:space="0" w:color="auto"/>
        <w:right w:val="none" w:sz="0" w:space="0" w:color="auto"/>
      </w:divBdr>
    </w:div>
    <w:div w:id="1019047327">
      <w:bodyDiv w:val="1"/>
      <w:marLeft w:val="0"/>
      <w:marRight w:val="0"/>
      <w:marTop w:val="0"/>
      <w:marBottom w:val="0"/>
      <w:divBdr>
        <w:top w:val="none" w:sz="0" w:space="0" w:color="auto"/>
        <w:left w:val="none" w:sz="0" w:space="0" w:color="auto"/>
        <w:bottom w:val="none" w:sz="0" w:space="0" w:color="auto"/>
        <w:right w:val="none" w:sz="0" w:space="0" w:color="auto"/>
      </w:divBdr>
      <w:divsChild>
        <w:div w:id="462886495">
          <w:marLeft w:val="0"/>
          <w:marRight w:val="0"/>
          <w:marTop w:val="0"/>
          <w:marBottom w:val="0"/>
          <w:divBdr>
            <w:top w:val="none" w:sz="0" w:space="0" w:color="auto"/>
            <w:left w:val="none" w:sz="0" w:space="0" w:color="auto"/>
            <w:bottom w:val="none" w:sz="0" w:space="0" w:color="auto"/>
            <w:right w:val="none" w:sz="0" w:space="0" w:color="auto"/>
          </w:divBdr>
          <w:divsChild>
            <w:div w:id="636498701">
              <w:marLeft w:val="0"/>
              <w:marRight w:val="0"/>
              <w:marTop w:val="0"/>
              <w:marBottom w:val="0"/>
              <w:divBdr>
                <w:top w:val="none" w:sz="0" w:space="0" w:color="auto"/>
                <w:left w:val="none" w:sz="0" w:space="0" w:color="auto"/>
                <w:bottom w:val="none" w:sz="0" w:space="0" w:color="auto"/>
                <w:right w:val="none" w:sz="0" w:space="0" w:color="auto"/>
              </w:divBdr>
            </w:div>
            <w:div w:id="34236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18419">
      <w:bodyDiv w:val="1"/>
      <w:marLeft w:val="0"/>
      <w:marRight w:val="0"/>
      <w:marTop w:val="0"/>
      <w:marBottom w:val="0"/>
      <w:divBdr>
        <w:top w:val="none" w:sz="0" w:space="0" w:color="auto"/>
        <w:left w:val="none" w:sz="0" w:space="0" w:color="auto"/>
        <w:bottom w:val="none" w:sz="0" w:space="0" w:color="auto"/>
        <w:right w:val="none" w:sz="0" w:space="0" w:color="auto"/>
      </w:divBdr>
    </w:div>
    <w:div w:id="1032463376">
      <w:bodyDiv w:val="1"/>
      <w:marLeft w:val="0"/>
      <w:marRight w:val="0"/>
      <w:marTop w:val="0"/>
      <w:marBottom w:val="0"/>
      <w:divBdr>
        <w:top w:val="none" w:sz="0" w:space="0" w:color="auto"/>
        <w:left w:val="none" w:sz="0" w:space="0" w:color="auto"/>
        <w:bottom w:val="none" w:sz="0" w:space="0" w:color="auto"/>
        <w:right w:val="none" w:sz="0" w:space="0" w:color="auto"/>
      </w:divBdr>
      <w:divsChild>
        <w:div w:id="899367726">
          <w:marLeft w:val="0"/>
          <w:marRight w:val="0"/>
          <w:marTop w:val="0"/>
          <w:marBottom w:val="0"/>
          <w:divBdr>
            <w:top w:val="none" w:sz="0" w:space="0" w:color="auto"/>
            <w:left w:val="none" w:sz="0" w:space="0" w:color="auto"/>
            <w:bottom w:val="none" w:sz="0" w:space="0" w:color="auto"/>
            <w:right w:val="none" w:sz="0" w:space="0" w:color="auto"/>
          </w:divBdr>
        </w:div>
        <w:div w:id="1352343953">
          <w:marLeft w:val="0"/>
          <w:marRight w:val="0"/>
          <w:marTop w:val="0"/>
          <w:marBottom w:val="0"/>
          <w:divBdr>
            <w:top w:val="none" w:sz="0" w:space="0" w:color="auto"/>
            <w:left w:val="none" w:sz="0" w:space="0" w:color="auto"/>
            <w:bottom w:val="none" w:sz="0" w:space="0" w:color="auto"/>
            <w:right w:val="none" w:sz="0" w:space="0" w:color="auto"/>
          </w:divBdr>
        </w:div>
      </w:divsChild>
    </w:div>
    <w:div w:id="1033532460">
      <w:bodyDiv w:val="1"/>
      <w:marLeft w:val="0"/>
      <w:marRight w:val="0"/>
      <w:marTop w:val="0"/>
      <w:marBottom w:val="0"/>
      <w:divBdr>
        <w:top w:val="none" w:sz="0" w:space="0" w:color="auto"/>
        <w:left w:val="none" w:sz="0" w:space="0" w:color="auto"/>
        <w:bottom w:val="none" w:sz="0" w:space="0" w:color="auto"/>
        <w:right w:val="none" w:sz="0" w:space="0" w:color="auto"/>
      </w:divBdr>
    </w:div>
    <w:div w:id="1071544049">
      <w:bodyDiv w:val="1"/>
      <w:marLeft w:val="0"/>
      <w:marRight w:val="0"/>
      <w:marTop w:val="0"/>
      <w:marBottom w:val="0"/>
      <w:divBdr>
        <w:top w:val="none" w:sz="0" w:space="0" w:color="auto"/>
        <w:left w:val="none" w:sz="0" w:space="0" w:color="auto"/>
        <w:bottom w:val="none" w:sz="0" w:space="0" w:color="auto"/>
        <w:right w:val="none" w:sz="0" w:space="0" w:color="auto"/>
      </w:divBdr>
    </w:div>
    <w:div w:id="1132013652">
      <w:bodyDiv w:val="1"/>
      <w:marLeft w:val="0"/>
      <w:marRight w:val="0"/>
      <w:marTop w:val="0"/>
      <w:marBottom w:val="0"/>
      <w:divBdr>
        <w:top w:val="none" w:sz="0" w:space="0" w:color="auto"/>
        <w:left w:val="none" w:sz="0" w:space="0" w:color="auto"/>
        <w:bottom w:val="none" w:sz="0" w:space="0" w:color="auto"/>
        <w:right w:val="none" w:sz="0" w:space="0" w:color="auto"/>
      </w:divBdr>
      <w:divsChild>
        <w:div w:id="1235777142">
          <w:marLeft w:val="0"/>
          <w:marRight w:val="0"/>
          <w:marTop w:val="0"/>
          <w:marBottom w:val="0"/>
          <w:divBdr>
            <w:top w:val="none" w:sz="0" w:space="0" w:color="auto"/>
            <w:left w:val="none" w:sz="0" w:space="0" w:color="auto"/>
            <w:bottom w:val="none" w:sz="0" w:space="0" w:color="auto"/>
            <w:right w:val="none" w:sz="0" w:space="0" w:color="auto"/>
          </w:divBdr>
        </w:div>
        <w:div w:id="1682195509">
          <w:marLeft w:val="0"/>
          <w:marRight w:val="0"/>
          <w:marTop w:val="0"/>
          <w:marBottom w:val="0"/>
          <w:divBdr>
            <w:top w:val="none" w:sz="0" w:space="0" w:color="auto"/>
            <w:left w:val="none" w:sz="0" w:space="0" w:color="auto"/>
            <w:bottom w:val="none" w:sz="0" w:space="0" w:color="auto"/>
            <w:right w:val="none" w:sz="0" w:space="0" w:color="auto"/>
          </w:divBdr>
        </w:div>
      </w:divsChild>
    </w:div>
    <w:div w:id="1142888079">
      <w:bodyDiv w:val="1"/>
      <w:marLeft w:val="0"/>
      <w:marRight w:val="0"/>
      <w:marTop w:val="0"/>
      <w:marBottom w:val="0"/>
      <w:divBdr>
        <w:top w:val="none" w:sz="0" w:space="0" w:color="auto"/>
        <w:left w:val="none" w:sz="0" w:space="0" w:color="auto"/>
        <w:bottom w:val="none" w:sz="0" w:space="0" w:color="auto"/>
        <w:right w:val="none" w:sz="0" w:space="0" w:color="auto"/>
      </w:divBdr>
      <w:divsChild>
        <w:div w:id="10886885">
          <w:marLeft w:val="0"/>
          <w:marRight w:val="0"/>
          <w:marTop w:val="0"/>
          <w:marBottom w:val="0"/>
          <w:divBdr>
            <w:top w:val="none" w:sz="0" w:space="0" w:color="auto"/>
            <w:left w:val="none" w:sz="0" w:space="0" w:color="auto"/>
            <w:bottom w:val="none" w:sz="0" w:space="0" w:color="auto"/>
            <w:right w:val="none" w:sz="0" w:space="0" w:color="auto"/>
          </w:divBdr>
        </w:div>
        <w:div w:id="80418097">
          <w:marLeft w:val="0"/>
          <w:marRight w:val="0"/>
          <w:marTop w:val="0"/>
          <w:marBottom w:val="0"/>
          <w:divBdr>
            <w:top w:val="none" w:sz="0" w:space="0" w:color="auto"/>
            <w:left w:val="none" w:sz="0" w:space="0" w:color="auto"/>
            <w:bottom w:val="none" w:sz="0" w:space="0" w:color="auto"/>
            <w:right w:val="none" w:sz="0" w:space="0" w:color="auto"/>
          </w:divBdr>
        </w:div>
      </w:divsChild>
    </w:div>
    <w:div w:id="1245408059">
      <w:bodyDiv w:val="1"/>
      <w:marLeft w:val="0"/>
      <w:marRight w:val="0"/>
      <w:marTop w:val="0"/>
      <w:marBottom w:val="0"/>
      <w:divBdr>
        <w:top w:val="none" w:sz="0" w:space="0" w:color="auto"/>
        <w:left w:val="none" w:sz="0" w:space="0" w:color="auto"/>
        <w:bottom w:val="none" w:sz="0" w:space="0" w:color="auto"/>
        <w:right w:val="none" w:sz="0" w:space="0" w:color="auto"/>
      </w:divBdr>
      <w:divsChild>
        <w:div w:id="640425794">
          <w:marLeft w:val="0"/>
          <w:marRight w:val="0"/>
          <w:marTop w:val="0"/>
          <w:marBottom w:val="0"/>
          <w:divBdr>
            <w:top w:val="none" w:sz="0" w:space="0" w:color="auto"/>
            <w:left w:val="none" w:sz="0" w:space="0" w:color="auto"/>
            <w:bottom w:val="none" w:sz="0" w:space="0" w:color="auto"/>
            <w:right w:val="none" w:sz="0" w:space="0" w:color="auto"/>
          </w:divBdr>
        </w:div>
        <w:div w:id="1099835052">
          <w:marLeft w:val="0"/>
          <w:marRight w:val="0"/>
          <w:marTop w:val="0"/>
          <w:marBottom w:val="0"/>
          <w:divBdr>
            <w:top w:val="none" w:sz="0" w:space="0" w:color="auto"/>
            <w:left w:val="none" w:sz="0" w:space="0" w:color="auto"/>
            <w:bottom w:val="none" w:sz="0" w:space="0" w:color="auto"/>
            <w:right w:val="none" w:sz="0" w:space="0" w:color="auto"/>
          </w:divBdr>
        </w:div>
      </w:divsChild>
    </w:div>
    <w:div w:id="1279531436">
      <w:bodyDiv w:val="1"/>
      <w:marLeft w:val="0"/>
      <w:marRight w:val="0"/>
      <w:marTop w:val="0"/>
      <w:marBottom w:val="0"/>
      <w:divBdr>
        <w:top w:val="none" w:sz="0" w:space="0" w:color="auto"/>
        <w:left w:val="none" w:sz="0" w:space="0" w:color="auto"/>
        <w:bottom w:val="none" w:sz="0" w:space="0" w:color="auto"/>
        <w:right w:val="none" w:sz="0" w:space="0" w:color="auto"/>
      </w:divBdr>
    </w:div>
    <w:div w:id="1297564917">
      <w:bodyDiv w:val="1"/>
      <w:marLeft w:val="0"/>
      <w:marRight w:val="0"/>
      <w:marTop w:val="0"/>
      <w:marBottom w:val="0"/>
      <w:divBdr>
        <w:top w:val="none" w:sz="0" w:space="0" w:color="auto"/>
        <w:left w:val="none" w:sz="0" w:space="0" w:color="auto"/>
        <w:bottom w:val="none" w:sz="0" w:space="0" w:color="auto"/>
        <w:right w:val="none" w:sz="0" w:space="0" w:color="auto"/>
      </w:divBdr>
    </w:div>
    <w:div w:id="1332216213">
      <w:bodyDiv w:val="1"/>
      <w:marLeft w:val="0"/>
      <w:marRight w:val="0"/>
      <w:marTop w:val="0"/>
      <w:marBottom w:val="0"/>
      <w:divBdr>
        <w:top w:val="none" w:sz="0" w:space="0" w:color="auto"/>
        <w:left w:val="none" w:sz="0" w:space="0" w:color="auto"/>
        <w:bottom w:val="none" w:sz="0" w:space="0" w:color="auto"/>
        <w:right w:val="none" w:sz="0" w:space="0" w:color="auto"/>
      </w:divBdr>
    </w:div>
    <w:div w:id="1334070478">
      <w:bodyDiv w:val="1"/>
      <w:marLeft w:val="0"/>
      <w:marRight w:val="0"/>
      <w:marTop w:val="0"/>
      <w:marBottom w:val="0"/>
      <w:divBdr>
        <w:top w:val="none" w:sz="0" w:space="0" w:color="auto"/>
        <w:left w:val="none" w:sz="0" w:space="0" w:color="auto"/>
        <w:bottom w:val="none" w:sz="0" w:space="0" w:color="auto"/>
        <w:right w:val="none" w:sz="0" w:space="0" w:color="auto"/>
      </w:divBdr>
    </w:div>
    <w:div w:id="1344211060">
      <w:bodyDiv w:val="1"/>
      <w:marLeft w:val="0"/>
      <w:marRight w:val="0"/>
      <w:marTop w:val="0"/>
      <w:marBottom w:val="0"/>
      <w:divBdr>
        <w:top w:val="none" w:sz="0" w:space="0" w:color="auto"/>
        <w:left w:val="none" w:sz="0" w:space="0" w:color="auto"/>
        <w:bottom w:val="none" w:sz="0" w:space="0" w:color="auto"/>
        <w:right w:val="none" w:sz="0" w:space="0" w:color="auto"/>
      </w:divBdr>
    </w:div>
    <w:div w:id="1346327228">
      <w:bodyDiv w:val="1"/>
      <w:marLeft w:val="0"/>
      <w:marRight w:val="0"/>
      <w:marTop w:val="0"/>
      <w:marBottom w:val="0"/>
      <w:divBdr>
        <w:top w:val="none" w:sz="0" w:space="0" w:color="auto"/>
        <w:left w:val="none" w:sz="0" w:space="0" w:color="auto"/>
        <w:bottom w:val="none" w:sz="0" w:space="0" w:color="auto"/>
        <w:right w:val="none" w:sz="0" w:space="0" w:color="auto"/>
      </w:divBdr>
      <w:divsChild>
        <w:div w:id="341274370">
          <w:marLeft w:val="0"/>
          <w:marRight w:val="0"/>
          <w:marTop w:val="0"/>
          <w:marBottom w:val="0"/>
          <w:divBdr>
            <w:top w:val="none" w:sz="0" w:space="0" w:color="auto"/>
            <w:left w:val="none" w:sz="0" w:space="0" w:color="auto"/>
            <w:bottom w:val="none" w:sz="0" w:space="0" w:color="auto"/>
            <w:right w:val="none" w:sz="0" w:space="0" w:color="auto"/>
          </w:divBdr>
        </w:div>
        <w:div w:id="915241669">
          <w:marLeft w:val="0"/>
          <w:marRight w:val="0"/>
          <w:marTop w:val="0"/>
          <w:marBottom w:val="0"/>
          <w:divBdr>
            <w:top w:val="none" w:sz="0" w:space="0" w:color="auto"/>
            <w:left w:val="none" w:sz="0" w:space="0" w:color="auto"/>
            <w:bottom w:val="none" w:sz="0" w:space="0" w:color="auto"/>
            <w:right w:val="none" w:sz="0" w:space="0" w:color="auto"/>
          </w:divBdr>
        </w:div>
      </w:divsChild>
    </w:div>
    <w:div w:id="1362974344">
      <w:bodyDiv w:val="1"/>
      <w:marLeft w:val="0"/>
      <w:marRight w:val="0"/>
      <w:marTop w:val="0"/>
      <w:marBottom w:val="0"/>
      <w:divBdr>
        <w:top w:val="none" w:sz="0" w:space="0" w:color="auto"/>
        <w:left w:val="none" w:sz="0" w:space="0" w:color="auto"/>
        <w:bottom w:val="none" w:sz="0" w:space="0" w:color="auto"/>
        <w:right w:val="none" w:sz="0" w:space="0" w:color="auto"/>
      </w:divBdr>
    </w:div>
    <w:div w:id="1368874293">
      <w:bodyDiv w:val="1"/>
      <w:marLeft w:val="0"/>
      <w:marRight w:val="0"/>
      <w:marTop w:val="0"/>
      <w:marBottom w:val="0"/>
      <w:divBdr>
        <w:top w:val="none" w:sz="0" w:space="0" w:color="auto"/>
        <w:left w:val="none" w:sz="0" w:space="0" w:color="auto"/>
        <w:bottom w:val="none" w:sz="0" w:space="0" w:color="auto"/>
        <w:right w:val="none" w:sz="0" w:space="0" w:color="auto"/>
      </w:divBdr>
      <w:divsChild>
        <w:div w:id="566837802">
          <w:marLeft w:val="0"/>
          <w:marRight w:val="0"/>
          <w:marTop w:val="0"/>
          <w:marBottom w:val="0"/>
          <w:divBdr>
            <w:top w:val="none" w:sz="0" w:space="0" w:color="auto"/>
            <w:left w:val="none" w:sz="0" w:space="0" w:color="auto"/>
            <w:bottom w:val="none" w:sz="0" w:space="0" w:color="auto"/>
            <w:right w:val="none" w:sz="0" w:space="0" w:color="auto"/>
          </w:divBdr>
        </w:div>
        <w:div w:id="1319310880">
          <w:marLeft w:val="0"/>
          <w:marRight w:val="0"/>
          <w:marTop w:val="0"/>
          <w:marBottom w:val="0"/>
          <w:divBdr>
            <w:top w:val="none" w:sz="0" w:space="0" w:color="auto"/>
            <w:left w:val="none" w:sz="0" w:space="0" w:color="auto"/>
            <w:bottom w:val="none" w:sz="0" w:space="0" w:color="auto"/>
            <w:right w:val="none" w:sz="0" w:space="0" w:color="auto"/>
          </w:divBdr>
        </w:div>
      </w:divsChild>
    </w:div>
    <w:div w:id="1409382902">
      <w:bodyDiv w:val="1"/>
      <w:marLeft w:val="0"/>
      <w:marRight w:val="0"/>
      <w:marTop w:val="0"/>
      <w:marBottom w:val="0"/>
      <w:divBdr>
        <w:top w:val="none" w:sz="0" w:space="0" w:color="auto"/>
        <w:left w:val="none" w:sz="0" w:space="0" w:color="auto"/>
        <w:bottom w:val="none" w:sz="0" w:space="0" w:color="auto"/>
        <w:right w:val="none" w:sz="0" w:space="0" w:color="auto"/>
      </w:divBdr>
    </w:div>
    <w:div w:id="1462111003">
      <w:bodyDiv w:val="1"/>
      <w:marLeft w:val="0"/>
      <w:marRight w:val="0"/>
      <w:marTop w:val="0"/>
      <w:marBottom w:val="0"/>
      <w:divBdr>
        <w:top w:val="none" w:sz="0" w:space="0" w:color="auto"/>
        <w:left w:val="none" w:sz="0" w:space="0" w:color="auto"/>
        <w:bottom w:val="none" w:sz="0" w:space="0" w:color="auto"/>
        <w:right w:val="none" w:sz="0" w:space="0" w:color="auto"/>
      </w:divBdr>
      <w:divsChild>
        <w:div w:id="1203439031">
          <w:marLeft w:val="0"/>
          <w:marRight w:val="0"/>
          <w:marTop w:val="0"/>
          <w:marBottom w:val="0"/>
          <w:divBdr>
            <w:top w:val="none" w:sz="0" w:space="0" w:color="auto"/>
            <w:left w:val="none" w:sz="0" w:space="0" w:color="auto"/>
            <w:bottom w:val="none" w:sz="0" w:space="0" w:color="auto"/>
            <w:right w:val="none" w:sz="0" w:space="0" w:color="auto"/>
          </w:divBdr>
        </w:div>
        <w:div w:id="1747919506">
          <w:marLeft w:val="0"/>
          <w:marRight w:val="0"/>
          <w:marTop w:val="0"/>
          <w:marBottom w:val="0"/>
          <w:divBdr>
            <w:top w:val="none" w:sz="0" w:space="0" w:color="auto"/>
            <w:left w:val="none" w:sz="0" w:space="0" w:color="auto"/>
            <w:bottom w:val="none" w:sz="0" w:space="0" w:color="auto"/>
            <w:right w:val="none" w:sz="0" w:space="0" w:color="auto"/>
          </w:divBdr>
        </w:div>
      </w:divsChild>
    </w:div>
    <w:div w:id="1517033384">
      <w:bodyDiv w:val="1"/>
      <w:marLeft w:val="0"/>
      <w:marRight w:val="0"/>
      <w:marTop w:val="0"/>
      <w:marBottom w:val="0"/>
      <w:divBdr>
        <w:top w:val="none" w:sz="0" w:space="0" w:color="auto"/>
        <w:left w:val="none" w:sz="0" w:space="0" w:color="auto"/>
        <w:bottom w:val="none" w:sz="0" w:space="0" w:color="auto"/>
        <w:right w:val="none" w:sz="0" w:space="0" w:color="auto"/>
      </w:divBdr>
    </w:div>
    <w:div w:id="1597322440">
      <w:bodyDiv w:val="1"/>
      <w:marLeft w:val="0"/>
      <w:marRight w:val="0"/>
      <w:marTop w:val="0"/>
      <w:marBottom w:val="0"/>
      <w:divBdr>
        <w:top w:val="none" w:sz="0" w:space="0" w:color="auto"/>
        <w:left w:val="none" w:sz="0" w:space="0" w:color="auto"/>
        <w:bottom w:val="none" w:sz="0" w:space="0" w:color="auto"/>
        <w:right w:val="none" w:sz="0" w:space="0" w:color="auto"/>
      </w:divBdr>
      <w:divsChild>
        <w:div w:id="780763130">
          <w:marLeft w:val="0"/>
          <w:marRight w:val="0"/>
          <w:marTop w:val="0"/>
          <w:marBottom w:val="0"/>
          <w:divBdr>
            <w:top w:val="none" w:sz="0" w:space="0" w:color="auto"/>
            <w:left w:val="none" w:sz="0" w:space="0" w:color="auto"/>
            <w:bottom w:val="none" w:sz="0" w:space="0" w:color="auto"/>
            <w:right w:val="none" w:sz="0" w:space="0" w:color="auto"/>
          </w:divBdr>
        </w:div>
        <w:div w:id="906918579">
          <w:marLeft w:val="0"/>
          <w:marRight w:val="0"/>
          <w:marTop w:val="0"/>
          <w:marBottom w:val="0"/>
          <w:divBdr>
            <w:top w:val="none" w:sz="0" w:space="0" w:color="auto"/>
            <w:left w:val="none" w:sz="0" w:space="0" w:color="auto"/>
            <w:bottom w:val="none" w:sz="0" w:space="0" w:color="auto"/>
            <w:right w:val="none" w:sz="0" w:space="0" w:color="auto"/>
          </w:divBdr>
        </w:div>
      </w:divsChild>
    </w:div>
    <w:div w:id="1606111418">
      <w:bodyDiv w:val="1"/>
      <w:marLeft w:val="0"/>
      <w:marRight w:val="0"/>
      <w:marTop w:val="0"/>
      <w:marBottom w:val="0"/>
      <w:divBdr>
        <w:top w:val="none" w:sz="0" w:space="0" w:color="auto"/>
        <w:left w:val="none" w:sz="0" w:space="0" w:color="auto"/>
        <w:bottom w:val="none" w:sz="0" w:space="0" w:color="auto"/>
        <w:right w:val="none" w:sz="0" w:space="0" w:color="auto"/>
      </w:divBdr>
    </w:div>
    <w:div w:id="1642805577">
      <w:bodyDiv w:val="1"/>
      <w:marLeft w:val="0"/>
      <w:marRight w:val="0"/>
      <w:marTop w:val="0"/>
      <w:marBottom w:val="0"/>
      <w:divBdr>
        <w:top w:val="none" w:sz="0" w:space="0" w:color="auto"/>
        <w:left w:val="none" w:sz="0" w:space="0" w:color="auto"/>
        <w:bottom w:val="none" w:sz="0" w:space="0" w:color="auto"/>
        <w:right w:val="none" w:sz="0" w:space="0" w:color="auto"/>
      </w:divBdr>
    </w:div>
    <w:div w:id="1648700996">
      <w:bodyDiv w:val="1"/>
      <w:marLeft w:val="0"/>
      <w:marRight w:val="0"/>
      <w:marTop w:val="0"/>
      <w:marBottom w:val="0"/>
      <w:divBdr>
        <w:top w:val="none" w:sz="0" w:space="0" w:color="auto"/>
        <w:left w:val="none" w:sz="0" w:space="0" w:color="auto"/>
        <w:bottom w:val="none" w:sz="0" w:space="0" w:color="auto"/>
        <w:right w:val="none" w:sz="0" w:space="0" w:color="auto"/>
      </w:divBdr>
    </w:div>
    <w:div w:id="1664432855">
      <w:bodyDiv w:val="1"/>
      <w:marLeft w:val="0"/>
      <w:marRight w:val="0"/>
      <w:marTop w:val="0"/>
      <w:marBottom w:val="0"/>
      <w:divBdr>
        <w:top w:val="none" w:sz="0" w:space="0" w:color="auto"/>
        <w:left w:val="none" w:sz="0" w:space="0" w:color="auto"/>
        <w:bottom w:val="none" w:sz="0" w:space="0" w:color="auto"/>
        <w:right w:val="none" w:sz="0" w:space="0" w:color="auto"/>
      </w:divBdr>
    </w:div>
    <w:div w:id="1666202186">
      <w:bodyDiv w:val="1"/>
      <w:marLeft w:val="0"/>
      <w:marRight w:val="0"/>
      <w:marTop w:val="0"/>
      <w:marBottom w:val="0"/>
      <w:divBdr>
        <w:top w:val="none" w:sz="0" w:space="0" w:color="auto"/>
        <w:left w:val="none" w:sz="0" w:space="0" w:color="auto"/>
        <w:bottom w:val="none" w:sz="0" w:space="0" w:color="auto"/>
        <w:right w:val="none" w:sz="0" w:space="0" w:color="auto"/>
      </w:divBdr>
    </w:div>
    <w:div w:id="1672757933">
      <w:bodyDiv w:val="1"/>
      <w:marLeft w:val="0"/>
      <w:marRight w:val="0"/>
      <w:marTop w:val="0"/>
      <w:marBottom w:val="0"/>
      <w:divBdr>
        <w:top w:val="none" w:sz="0" w:space="0" w:color="auto"/>
        <w:left w:val="none" w:sz="0" w:space="0" w:color="auto"/>
        <w:bottom w:val="none" w:sz="0" w:space="0" w:color="auto"/>
        <w:right w:val="none" w:sz="0" w:space="0" w:color="auto"/>
      </w:divBdr>
      <w:divsChild>
        <w:div w:id="1613052744">
          <w:marLeft w:val="0"/>
          <w:marRight w:val="0"/>
          <w:marTop w:val="0"/>
          <w:marBottom w:val="0"/>
          <w:divBdr>
            <w:top w:val="none" w:sz="0" w:space="0" w:color="auto"/>
            <w:left w:val="none" w:sz="0" w:space="0" w:color="auto"/>
            <w:bottom w:val="none" w:sz="0" w:space="0" w:color="auto"/>
            <w:right w:val="none" w:sz="0" w:space="0" w:color="auto"/>
          </w:divBdr>
        </w:div>
        <w:div w:id="1964186175">
          <w:marLeft w:val="0"/>
          <w:marRight w:val="0"/>
          <w:marTop w:val="0"/>
          <w:marBottom w:val="0"/>
          <w:divBdr>
            <w:top w:val="none" w:sz="0" w:space="0" w:color="auto"/>
            <w:left w:val="none" w:sz="0" w:space="0" w:color="auto"/>
            <w:bottom w:val="none" w:sz="0" w:space="0" w:color="auto"/>
            <w:right w:val="none" w:sz="0" w:space="0" w:color="auto"/>
          </w:divBdr>
        </w:div>
      </w:divsChild>
    </w:div>
    <w:div w:id="1708262083">
      <w:bodyDiv w:val="1"/>
      <w:marLeft w:val="0"/>
      <w:marRight w:val="0"/>
      <w:marTop w:val="0"/>
      <w:marBottom w:val="0"/>
      <w:divBdr>
        <w:top w:val="none" w:sz="0" w:space="0" w:color="auto"/>
        <w:left w:val="none" w:sz="0" w:space="0" w:color="auto"/>
        <w:bottom w:val="none" w:sz="0" w:space="0" w:color="auto"/>
        <w:right w:val="none" w:sz="0" w:space="0" w:color="auto"/>
      </w:divBdr>
    </w:div>
    <w:div w:id="1733311977">
      <w:bodyDiv w:val="1"/>
      <w:marLeft w:val="0"/>
      <w:marRight w:val="0"/>
      <w:marTop w:val="0"/>
      <w:marBottom w:val="0"/>
      <w:divBdr>
        <w:top w:val="none" w:sz="0" w:space="0" w:color="auto"/>
        <w:left w:val="none" w:sz="0" w:space="0" w:color="auto"/>
        <w:bottom w:val="none" w:sz="0" w:space="0" w:color="auto"/>
        <w:right w:val="none" w:sz="0" w:space="0" w:color="auto"/>
      </w:divBdr>
    </w:div>
    <w:div w:id="1755785181">
      <w:bodyDiv w:val="1"/>
      <w:marLeft w:val="0"/>
      <w:marRight w:val="0"/>
      <w:marTop w:val="0"/>
      <w:marBottom w:val="0"/>
      <w:divBdr>
        <w:top w:val="none" w:sz="0" w:space="0" w:color="auto"/>
        <w:left w:val="none" w:sz="0" w:space="0" w:color="auto"/>
        <w:bottom w:val="none" w:sz="0" w:space="0" w:color="auto"/>
        <w:right w:val="none" w:sz="0" w:space="0" w:color="auto"/>
      </w:divBdr>
    </w:div>
    <w:div w:id="1759407096">
      <w:bodyDiv w:val="1"/>
      <w:marLeft w:val="0"/>
      <w:marRight w:val="0"/>
      <w:marTop w:val="0"/>
      <w:marBottom w:val="0"/>
      <w:divBdr>
        <w:top w:val="none" w:sz="0" w:space="0" w:color="auto"/>
        <w:left w:val="none" w:sz="0" w:space="0" w:color="auto"/>
        <w:bottom w:val="none" w:sz="0" w:space="0" w:color="auto"/>
        <w:right w:val="none" w:sz="0" w:space="0" w:color="auto"/>
      </w:divBdr>
    </w:div>
    <w:div w:id="1777365552">
      <w:bodyDiv w:val="1"/>
      <w:marLeft w:val="0"/>
      <w:marRight w:val="0"/>
      <w:marTop w:val="0"/>
      <w:marBottom w:val="0"/>
      <w:divBdr>
        <w:top w:val="none" w:sz="0" w:space="0" w:color="auto"/>
        <w:left w:val="none" w:sz="0" w:space="0" w:color="auto"/>
        <w:bottom w:val="none" w:sz="0" w:space="0" w:color="auto"/>
        <w:right w:val="none" w:sz="0" w:space="0" w:color="auto"/>
      </w:divBdr>
    </w:div>
    <w:div w:id="1779057170">
      <w:bodyDiv w:val="1"/>
      <w:marLeft w:val="0"/>
      <w:marRight w:val="0"/>
      <w:marTop w:val="0"/>
      <w:marBottom w:val="0"/>
      <w:divBdr>
        <w:top w:val="none" w:sz="0" w:space="0" w:color="auto"/>
        <w:left w:val="none" w:sz="0" w:space="0" w:color="auto"/>
        <w:bottom w:val="none" w:sz="0" w:space="0" w:color="auto"/>
        <w:right w:val="none" w:sz="0" w:space="0" w:color="auto"/>
      </w:divBdr>
    </w:div>
    <w:div w:id="1787043282">
      <w:bodyDiv w:val="1"/>
      <w:marLeft w:val="0"/>
      <w:marRight w:val="0"/>
      <w:marTop w:val="0"/>
      <w:marBottom w:val="0"/>
      <w:divBdr>
        <w:top w:val="none" w:sz="0" w:space="0" w:color="auto"/>
        <w:left w:val="none" w:sz="0" w:space="0" w:color="auto"/>
        <w:bottom w:val="none" w:sz="0" w:space="0" w:color="auto"/>
        <w:right w:val="none" w:sz="0" w:space="0" w:color="auto"/>
      </w:divBdr>
    </w:div>
    <w:div w:id="1816100148">
      <w:bodyDiv w:val="1"/>
      <w:marLeft w:val="0"/>
      <w:marRight w:val="0"/>
      <w:marTop w:val="0"/>
      <w:marBottom w:val="0"/>
      <w:divBdr>
        <w:top w:val="none" w:sz="0" w:space="0" w:color="auto"/>
        <w:left w:val="none" w:sz="0" w:space="0" w:color="auto"/>
        <w:bottom w:val="none" w:sz="0" w:space="0" w:color="auto"/>
        <w:right w:val="none" w:sz="0" w:space="0" w:color="auto"/>
      </w:divBdr>
    </w:div>
    <w:div w:id="1841460728">
      <w:bodyDiv w:val="1"/>
      <w:marLeft w:val="0"/>
      <w:marRight w:val="0"/>
      <w:marTop w:val="0"/>
      <w:marBottom w:val="0"/>
      <w:divBdr>
        <w:top w:val="none" w:sz="0" w:space="0" w:color="auto"/>
        <w:left w:val="none" w:sz="0" w:space="0" w:color="auto"/>
        <w:bottom w:val="none" w:sz="0" w:space="0" w:color="auto"/>
        <w:right w:val="none" w:sz="0" w:space="0" w:color="auto"/>
      </w:divBdr>
    </w:div>
    <w:div w:id="1857887207">
      <w:bodyDiv w:val="1"/>
      <w:marLeft w:val="0"/>
      <w:marRight w:val="0"/>
      <w:marTop w:val="0"/>
      <w:marBottom w:val="0"/>
      <w:divBdr>
        <w:top w:val="none" w:sz="0" w:space="0" w:color="auto"/>
        <w:left w:val="none" w:sz="0" w:space="0" w:color="auto"/>
        <w:bottom w:val="none" w:sz="0" w:space="0" w:color="auto"/>
        <w:right w:val="none" w:sz="0" w:space="0" w:color="auto"/>
      </w:divBdr>
    </w:div>
    <w:div w:id="1864318209">
      <w:bodyDiv w:val="1"/>
      <w:marLeft w:val="0"/>
      <w:marRight w:val="0"/>
      <w:marTop w:val="0"/>
      <w:marBottom w:val="0"/>
      <w:divBdr>
        <w:top w:val="none" w:sz="0" w:space="0" w:color="auto"/>
        <w:left w:val="none" w:sz="0" w:space="0" w:color="auto"/>
        <w:bottom w:val="none" w:sz="0" w:space="0" w:color="auto"/>
        <w:right w:val="none" w:sz="0" w:space="0" w:color="auto"/>
      </w:divBdr>
      <w:divsChild>
        <w:div w:id="1479690415">
          <w:marLeft w:val="0"/>
          <w:marRight w:val="0"/>
          <w:marTop w:val="0"/>
          <w:marBottom w:val="0"/>
          <w:divBdr>
            <w:top w:val="none" w:sz="0" w:space="0" w:color="auto"/>
            <w:left w:val="none" w:sz="0" w:space="0" w:color="auto"/>
            <w:bottom w:val="none" w:sz="0" w:space="0" w:color="auto"/>
            <w:right w:val="none" w:sz="0" w:space="0" w:color="auto"/>
          </w:divBdr>
          <w:divsChild>
            <w:div w:id="869606501">
              <w:marLeft w:val="0"/>
              <w:marRight w:val="0"/>
              <w:marTop w:val="0"/>
              <w:marBottom w:val="0"/>
              <w:divBdr>
                <w:top w:val="none" w:sz="0" w:space="0" w:color="auto"/>
                <w:left w:val="none" w:sz="0" w:space="0" w:color="auto"/>
                <w:bottom w:val="none" w:sz="0" w:space="0" w:color="auto"/>
                <w:right w:val="none" w:sz="0" w:space="0" w:color="auto"/>
              </w:divBdr>
              <w:divsChild>
                <w:div w:id="61176902">
                  <w:marLeft w:val="0"/>
                  <w:marRight w:val="0"/>
                  <w:marTop w:val="0"/>
                  <w:marBottom w:val="0"/>
                  <w:divBdr>
                    <w:top w:val="none" w:sz="0" w:space="0" w:color="auto"/>
                    <w:left w:val="none" w:sz="0" w:space="0" w:color="auto"/>
                    <w:bottom w:val="none" w:sz="0" w:space="0" w:color="auto"/>
                    <w:right w:val="none" w:sz="0" w:space="0" w:color="auto"/>
                  </w:divBdr>
                  <w:divsChild>
                    <w:div w:id="1834177825">
                      <w:marLeft w:val="0"/>
                      <w:marRight w:val="0"/>
                      <w:marTop w:val="0"/>
                      <w:marBottom w:val="0"/>
                      <w:divBdr>
                        <w:top w:val="none" w:sz="0" w:space="0" w:color="auto"/>
                        <w:left w:val="none" w:sz="0" w:space="0" w:color="auto"/>
                        <w:bottom w:val="none" w:sz="0" w:space="0" w:color="auto"/>
                        <w:right w:val="none" w:sz="0" w:space="0" w:color="auto"/>
                      </w:divBdr>
                      <w:divsChild>
                        <w:div w:id="925765396">
                          <w:marLeft w:val="0"/>
                          <w:marRight w:val="0"/>
                          <w:marTop w:val="0"/>
                          <w:marBottom w:val="0"/>
                          <w:divBdr>
                            <w:top w:val="none" w:sz="0" w:space="0" w:color="auto"/>
                            <w:left w:val="none" w:sz="0" w:space="0" w:color="auto"/>
                            <w:bottom w:val="none" w:sz="0" w:space="0" w:color="auto"/>
                            <w:right w:val="none" w:sz="0" w:space="0" w:color="auto"/>
                          </w:divBdr>
                          <w:divsChild>
                            <w:div w:id="1840122829">
                              <w:marLeft w:val="0"/>
                              <w:marRight w:val="0"/>
                              <w:marTop w:val="0"/>
                              <w:marBottom w:val="0"/>
                              <w:divBdr>
                                <w:top w:val="none" w:sz="0" w:space="0" w:color="auto"/>
                                <w:left w:val="none" w:sz="0" w:space="0" w:color="auto"/>
                                <w:bottom w:val="none" w:sz="0" w:space="0" w:color="auto"/>
                                <w:right w:val="none" w:sz="0" w:space="0" w:color="auto"/>
                              </w:divBdr>
                              <w:divsChild>
                                <w:div w:id="317617420">
                                  <w:marLeft w:val="0"/>
                                  <w:marRight w:val="0"/>
                                  <w:marTop w:val="90"/>
                                  <w:marBottom w:val="495"/>
                                  <w:divBdr>
                                    <w:top w:val="none" w:sz="0" w:space="0" w:color="auto"/>
                                    <w:left w:val="none" w:sz="0" w:space="0" w:color="auto"/>
                                    <w:bottom w:val="none" w:sz="0" w:space="0" w:color="auto"/>
                                    <w:right w:val="none" w:sz="0" w:space="0" w:color="auto"/>
                                  </w:divBdr>
                                  <w:divsChild>
                                    <w:div w:id="782841240">
                                      <w:marLeft w:val="0"/>
                                      <w:marRight w:val="0"/>
                                      <w:marTop w:val="0"/>
                                      <w:marBottom w:val="0"/>
                                      <w:divBdr>
                                        <w:top w:val="none" w:sz="0" w:space="0" w:color="auto"/>
                                        <w:left w:val="none" w:sz="0" w:space="0" w:color="auto"/>
                                        <w:bottom w:val="none" w:sz="0" w:space="0" w:color="auto"/>
                                        <w:right w:val="none" w:sz="0" w:space="0" w:color="auto"/>
                                      </w:divBdr>
                                      <w:divsChild>
                                        <w:div w:id="1046829874">
                                          <w:marLeft w:val="0"/>
                                          <w:marRight w:val="0"/>
                                          <w:marTop w:val="0"/>
                                          <w:marBottom w:val="0"/>
                                          <w:divBdr>
                                            <w:top w:val="none" w:sz="0" w:space="0" w:color="auto"/>
                                            <w:left w:val="none" w:sz="0" w:space="0" w:color="auto"/>
                                            <w:bottom w:val="none" w:sz="0" w:space="0" w:color="auto"/>
                                            <w:right w:val="none" w:sz="0" w:space="0" w:color="auto"/>
                                          </w:divBdr>
                                        </w:div>
                                        <w:div w:id="123269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1592877">
      <w:bodyDiv w:val="1"/>
      <w:marLeft w:val="0"/>
      <w:marRight w:val="0"/>
      <w:marTop w:val="0"/>
      <w:marBottom w:val="0"/>
      <w:divBdr>
        <w:top w:val="none" w:sz="0" w:space="0" w:color="auto"/>
        <w:left w:val="none" w:sz="0" w:space="0" w:color="auto"/>
        <w:bottom w:val="none" w:sz="0" w:space="0" w:color="auto"/>
        <w:right w:val="none" w:sz="0" w:space="0" w:color="auto"/>
      </w:divBdr>
    </w:div>
    <w:div w:id="1972635659">
      <w:bodyDiv w:val="1"/>
      <w:marLeft w:val="0"/>
      <w:marRight w:val="0"/>
      <w:marTop w:val="0"/>
      <w:marBottom w:val="0"/>
      <w:divBdr>
        <w:top w:val="none" w:sz="0" w:space="0" w:color="auto"/>
        <w:left w:val="none" w:sz="0" w:space="0" w:color="auto"/>
        <w:bottom w:val="none" w:sz="0" w:space="0" w:color="auto"/>
        <w:right w:val="none" w:sz="0" w:space="0" w:color="auto"/>
      </w:divBdr>
    </w:div>
    <w:div w:id="1984389505">
      <w:bodyDiv w:val="1"/>
      <w:marLeft w:val="0"/>
      <w:marRight w:val="0"/>
      <w:marTop w:val="0"/>
      <w:marBottom w:val="0"/>
      <w:divBdr>
        <w:top w:val="none" w:sz="0" w:space="0" w:color="auto"/>
        <w:left w:val="none" w:sz="0" w:space="0" w:color="auto"/>
        <w:bottom w:val="none" w:sz="0" w:space="0" w:color="auto"/>
        <w:right w:val="none" w:sz="0" w:space="0" w:color="auto"/>
      </w:divBdr>
    </w:div>
    <w:div w:id="2007131317">
      <w:bodyDiv w:val="1"/>
      <w:marLeft w:val="0"/>
      <w:marRight w:val="0"/>
      <w:marTop w:val="0"/>
      <w:marBottom w:val="0"/>
      <w:divBdr>
        <w:top w:val="none" w:sz="0" w:space="0" w:color="auto"/>
        <w:left w:val="none" w:sz="0" w:space="0" w:color="auto"/>
        <w:bottom w:val="none" w:sz="0" w:space="0" w:color="auto"/>
        <w:right w:val="none" w:sz="0" w:space="0" w:color="auto"/>
      </w:divBdr>
    </w:div>
    <w:div w:id="2025202528">
      <w:bodyDiv w:val="1"/>
      <w:marLeft w:val="0"/>
      <w:marRight w:val="0"/>
      <w:marTop w:val="0"/>
      <w:marBottom w:val="0"/>
      <w:divBdr>
        <w:top w:val="none" w:sz="0" w:space="0" w:color="auto"/>
        <w:left w:val="none" w:sz="0" w:space="0" w:color="auto"/>
        <w:bottom w:val="none" w:sz="0" w:space="0" w:color="auto"/>
        <w:right w:val="none" w:sz="0" w:space="0" w:color="auto"/>
      </w:divBdr>
    </w:div>
    <w:div w:id="2025786569">
      <w:bodyDiv w:val="1"/>
      <w:marLeft w:val="0"/>
      <w:marRight w:val="0"/>
      <w:marTop w:val="0"/>
      <w:marBottom w:val="0"/>
      <w:divBdr>
        <w:top w:val="none" w:sz="0" w:space="0" w:color="auto"/>
        <w:left w:val="none" w:sz="0" w:space="0" w:color="auto"/>
        <w:bottom w:val="none" w:sz="0" w:space="0" w:color="auto"/>
        <w:right w:val="none" w:sz="0" w:space="0" w:color="auto"/>
      </w:divBdr>
    </w:div>
    <w:div w:id="2092696149">
      <w:bodyDiv w:val="1"/>
      <w:marLeft w:val="0"/>
      <w:marRight w:val="0"/>
      <w:marTop w:val="0"/>
      <w:marBottom w:val="0"/>
      <w:divBdr>
        <w:top w:val="none" w:sz="0" w:space="0" w:color="auto"/>
        <w:left w:val="none" w:sz="0" w:space="0" w:color="auto"/>
        <w:bottom w:val="none" w:sz="0" w:space="0" w:color="auto"/>
        <w:right w:val="none" w:sz="0" w:space="0" w:color="auto"/>
      </w:divBdr>
    </w:div>
    <w:div w:id="2097818079">
      <w:bodyDiv w:val="1"/>
      <w:marLeft w:val="0"/>
      <w:marRight w:val="0"/>
      <w:marTop w:val="0"/>
      <w:marBottom w:val="0"/>
      <w:divBdr>
        <w:top w:val="none" w:sz="0" w:space="0" w:color="auto"/>
        <w:left w:val="none" w:sz="0" w:space="0" w:color="auto"/>
        <w:bottom w:val="none" w:sz="0" w:space="0" w:color="auto"/>
        <w:right w:val="none" w:sz="0" w:space="0" w:color="auto"/>
      </w:divBdr>
      <w:divsChild>
        <w:div w:id="783034644">
          <w:marLeft w:val="0"/>
          <w:marRight w:val="0"/>
          <w:marTop w:val="0"/>
          <w:marBottom w:val="0"/>
          <w:divBdr>
            <w:top w:val="none" w:sz="0" w:space="0" w:color="auto"/>
            <w:left w:val="none" w:sz="0" w:space="0" w:color="auto"/>
            <w:bottom w:val="none" w:sz="0" w:space="0" w:color="auto"/>
            <w:right w:val="none" w:sz="0" w:space="0" w:color="auto"/>
          </w:divBdr>
        </w:div>
        <w:div w:id="1805584748">
          <w:marLeft w:val="0"/>
          <w:marRight w:val="0"/>
          <w:marTop w:val="0"/>
          <w:marBottom w:val="0"/>
          <w:divBdr>
            <w:top w:val="none" w:sz="0" w:space="0" w:color="auto"/>
            <w:left w:val="none" w:sz="0" w:space="0" w:color="auto"/>
            <w:bottom w:val="none" w:sz="0" w:space="0" w:color="auto"/>
            <w:right w:val="none" w:sz="0" w:space="0" w:color="auto"/>
          </w:divBdr>
        </w:div>
      </w:divsChild>
    </w:div>
    <w:div w:id="2099054545">
      <w:bodyDiv w:val="1"/>
      <w:marLeft w:val="0"/>
      <w:marRight w:val="0"/>
      <w:marTop w:val="0"/>
      <w:marBottom w:val="0"/>
      <w:divBdr>
        <w:top w:val="none" w:sz="0" w:space="0" w:color="auto"/>
        <w:left w:val="none" w:sz="0" w:space="0" w:color="auto"/>
        <w:bottom w:val="none" w:sz="0" w:space="0" w:color="auto"/>
        <w:right w:val="none" w:sz="0" w:space="0" w:color="auto"/>
      </w:divBdr>
    </w:div>
    <w:div w:id="2110544828">
      <w:bodyDiv w:val="1"/>
      <w:marLeft w:val="0"/>
      <w:marRight w:val="0"/>
      <w:marTop w:val="0"/>
      <w:marBottom w:val="0"/>
      <w:divBdr>
        <w:top w:val="none" w:sz="0" w:space="0" w:color="auto"/>
        <w:left w:val="none" w:sz="0" w:space="0" w:color="auto"/>
        <w:bottom w:val="none" w:sz="0" w:space="0" w:color="auto"/>
        <w:right w:val="none" w:sz="0" w:space="0" w:color="auto"/>
      </w:divBdr>
    </w:div>
    <w:div w:id="21226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C7B47-007E-442E-B07F-4DF26473F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3687</TotalTime>
  <Pages>12</Pages>
  <Words>7440</Words>
  <Characters>42409</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Утверждена приказом   главного врача Акмолинской областной больницы</vt:lpstr>
    </vt:vector>
  </TitlesOfParts>
  <Company>x</Company>
  <LinksUpToDate>false</LinksUpToDate>
  <CharactersWithSpaces>49750</CharactersWithSpaces>
  <SharedDoc>false</SharedDoc>
  <HLinks>
    <vt:vector size="66" baseType="variant">
      <vt:variant>
        <vt:i4>4718683</vt:i4>
      </vt:variant>
      <vt:variant>
        <vt:i4>30</vt:i4>
      </vt:variant>
      <vt:variant>
        <vt:i4>0</vt:i4>
      </vt:variant>
      <vt:variant>
        <vt:i4>5</vt:i4>
      </vt:variant>
      <vt:variant>
        <vt:lpwstr>http://adilet.zan.kz/rus/docs/P090001729_</vt:lpwstr>
      </vt:variant>
      <vt:variant>
        <vt:lpwstr>z183</vt:lpwstr>
      </vt:variant>
      <vt:variant>
        <vt:i4>5111892</vt:i4>
      </vt:variant>
      <vt:variant>
        <vt:i4>27</vt:i4>
      </vt:variant>
      <vt:variant>
        <vt:i4>0</vt:i4>
      </vt:variant>
      <vt:variant>
        <vt:i4>5</vt:i4>
      </vt:variant>
      <vt:variant>
        <vt:lpwstr>http://adilet.zan.kz/rus/docs/P090001729_</vt:lpwstr>
      </vt:variant>
      <vt:variant>
        <vt:lpwstr>z175</vt:lpwstr>
      </vt:variant>
      <vt:variant>
        <vt:i4>4390992</vt:i4>
      </vt:variant>
      <vt:variant>
        <vt:i4>24</vt:i4>
      </vt:variant>
      <vt:variant>
        <vt:i4>0</vt:i4>
      </vt:variant>
      <vt:variant>
        <vt:i4>5</vt:i4>
      </vt:variant>
      <vt:variant>
        <vt:lpwstr>http://adilet.zan.kz/rus/docs/P090001729_</vt:lpwstr>
      </vt:variant>
      <vt:variant>
        <vt:lpwstr>z138</vt:lpwstr>
      </vt:variant>
      <vt:variant>
        <vt:i4>4915285</vt:i4>
      </vt:variant>
      <vt:variant>
        <vt:i4>21</vt:i4>
      </vt:variant>
      <vt:variant>
        <vt:i4>0</vt:i4>
      </vt:variant>
      <vt:variant>
        <vt:i4>5</vt:i4>
      </vt:variant>
      <vt:variant>
        <vt:lpwstr>http://adilet.zan.kz/rus/docs/P090001729_</vt:lpwstr>
      </vt:variant>
      <vt:variant>
        <vt:lpwstr>z263</vt:lpwstr>
      </vt:variant>
      <vt:variant>
        <vt:i4>1769522</vt:i4>
      </vt:variant>
      <vt:variant>
        <vt:i4>18</vt:i4>
      </vt:variant>
      <vt:variant>
        <vt:i4>0</vt:i4>
      </vt:variant>
      <vt:variant>
        <vt:i4>5</vt:i4>
      </vt:variant>
      <vt:variant>
        <vt:lpwstr>http://online.zakon.kz/Document/?link_id=1001209113</vt:lpwstr>
      </vt:variant>
      <vt:variant>
        <vt:lpwstr/>
      </vt:variant>
      <vt:variant>
        <vt:i4>1769522</vt:i4>
      </vt:variant>
      <vt:variant>
        <vt:i4>15</vt:i4>
      </vt:variant>
      <vt:variant>
        <vt:i4>0</vt:i4>
      </vt:variant>
      <vt:variant>
        <vt:i4>5</vt:i4>
      </vt:variant>
      <vt:variant>
        <vt:lpwstr>http://online.zakon.kz/Document/?link_id=1001209113</vt:lpwstr>
      </vt:variant>
      <vt:variant>
        <vt:lpwstr/>
      </vt:variant>
      <vt:variant>
        <vt:i4>1769522</vt:i4>
      </vt:variant>
      <vt:variant>
        <vt:i4>12</vt:i4>
      </vt:variant>
      <vt:variant>
        <vt:i4>0</vt:i4>
      </vt:variant>
      <vt:variant>
        <vt:i4>5</vt:i4>
      </vt:variant>
      <vt:variant>
        <vt:lpwstr>http://online.zakon.kz/Document/?link_id=1001209113</vt:lpwstr>
      </vt:variant>
      <vt:variant>
        <vt:lpwstr/>
      </vt:variant>
      <vt:variant>
        <vt:i4>1769522</vt:i4>
      </vt:variant>
      <vt:variant>
        <vt:i4>9</vt:i4>
      </vt:variant>
      <vt:variant>
        <vt:i4>0</vt:i4>
      </vt:variant>
      <vt:variant>
        <vt:i4>5</vt:i4>
      </vt:variant>
      <vt:variant>
        <vt:lpwstr>http://online.zakon.kz/Document/?link_id=1001209112</vt:lpwstr>
      </vt:variant>
      <vt:variant>
        <vt:lpwstr/>
      </vt:variant>
      <vt:variant>
        <vt:i4>1769522</vt:i4>
      </vt:variant>
      <vt:variant>
        <vt:i4>6</vt:i4>
      </vt:variant>
      <vt:variant>
        <vt:i4>0</vt:i4>
      </vt:variant>
      <vt:variant>
        <vt:i4>5</vt:i4>
      </vt:variant>
      <vt:variant>
        <vt:lpwstr>http://online.zakon.kz/Document/?link_id=1001209112</vt:lpwstr>
      </vt:variant>
      <vt:variant>
        <vt:lpwstr/>
      </vt:variant>
      <vt:variant>
        <vt:i4>65589</vt:i4>
      </vt:variant>
      <vt:variant>
        <vt:i4>3</vt:i4>
      </vt:variant>
      <vt:variant>
        <vt:i4>0</vt:i4>
      </vt:variant>
      <vt:variant>
        <vt:i4>5</vt:i4>
      </vt:variant>
      <vt:variant>
        <vt:lpwstr>http:///online.zakon.kz/Document/?link_id=1001174830</vt:lpwstr>
      </vt:variant>
      <vt:variant>
        <vt:lpwstr/>
      </vt:variant>
      <vt:variant>
        <vt:i4>524336</vt:i4>
      </vt:variant>
      <vt:variant>
        <vt:i4>0</vt:i4>
      </vt:variant>
      <vt:variant>
        <vt:i4>0</vt:i4>
      </vt:variant>
      <vt:variant>
        <vt:i4>5</vt:i4>
      </vt:variant>
      <vt:variant>
        <vt:lpwstr>http:///online.zakon.kz/Document/?link_id=1004653660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главного врача Акмолинской областной больницы</dc:title>
  <dc:creator>x</dc:creator>
  <cp:lastModifiedBy>User</cp:lastModifiedBy>
  <cp:revision>62</cp:revision>
  <cp:lastPrinted>2019-08-09T09:47:00Z</cp:lastPrinted>
  <dcterms:created xsi:type="dcterms:W3CDTF">2009-05-06T12:18:00Z</dcterms:created>
  <dcterms:modified xsi:type="dcterms:W3CDTF">2021-03-26T11:16:00Z</dcterms:modified>
</cp:coreProperties>
</file>